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C83EA0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AA4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C83E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 School Fundamental Pathway</w:t>
            </w:r>
          </w:p>
        </w:tc>
      </w:tr>
      <w:tr w:rsidR="0093017C" w:rsidRPr="00D5423D" w:rsidTr="00C83EA0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EF6E6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Beginning Ballet</w:t>
            </w:r>
          </w:p>
        </w:tc>
      </w:tr>
      <w:tr w:rsidR="0075481B" w:rsidRPr="00D5423D" w:rsidTr="00C83EA0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C83EA0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Fundamental Pathway </w:t>
            </w:r>
            <w:r w:rsidR="0075481B"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 w:rsidR="0075481B"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C83EA0" w:rsidRPr="00D5423D" w:rsidTr="00C83EA0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Movement, Technique, and Performance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bCs/>
                <w:sz w:val="20"/>
                <w:szCs w:val="20"/>
              </w:rPr>
              <w:t>Demonstrate dance movement skills with technical proficiency and kinesthetic body awareness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83EA0" w:rsidRPr="00D5423D" w:rsidRDefault="00C83EA0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DA09-GR.8-S.1-GLE.1</w:t>
            </w:r>
          </w:p>
        </w:tc>
      </w:tr>
      <w:tr w:rsidR="00C83EA0" w:rsidRPr="00D5423D" w:rsidTr="00C83EA0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bCs/>
                <w:sz w:val="20"/>
                <w:szCs w:val="20"/>
              </w:rPr>
              <w:t>Anatomical awareness heightens movement potential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83EA0" w:rsidRPr="00D5423D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C83EA0" w:rsidRPr="00D5423D" w:rsidTr="00C83EA0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bCs/>
                <w:sz w:val="20"/>
                <w:szCs w:val="20"/>
              </w:rPr>
              <w:t>Perform with expression and artistry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83EA0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C83EA0" w:rsidRPr="00D5423D" w:rsidTr="00C83EA0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bCs/>
                <w:sz w:val="20"/>
                <w:szCs w:val="20"/>
              </w:rPr>
              <w:t xml:space="preserve">Understand the components of the performance process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83EA0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C83EA0" w:rsidRPr="00D5423D" w:rsidTr="00C83EA0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Create, Compose, and Choreograph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sz w:val="20"/>
                <w:szCs w:val="20"/>
              </w:rPr>
              <w:t>Utilize choreography principles and practices when creating dance works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C83EA0" w:rsidRPr="00D5423D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DA09-GR.8-S.2-GLE.1</w:t>
            </w:r>
          </w:p>
        </w:tc>
      </w:tr>
      <w:tr w:rsidR="00C83EA0" w:rsidRPr="00D5423D" w:rsidTr="00C83EA0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sz w:val="20"/>
                <w:szCs w:val="20"/>
              </w:rPr>
              <w:t>Apply the creative process to dance-making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83EA0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DA09-GR.8-S.2-GLE.2</w:t>
            </w:r>
          </w:p>
        </w:tc>
      </w:tr>
      <w:tr w:rsidR="00C83EA0" w:rsidRPr="00D5423D" w:rsidTr="00C83EA0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sz w:val="20"/>
                <w:szCs w:val="20"/>
              </w:rPr>
              <w:t>Use meaning, intent, and stimuli to create and develop dance works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83EA0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DA09-GR.8-S.2-GLE.3</w:t>
            </w:r>
          </w:p>
        </w:tc>
      </w:tr>
      <w:tr w:rsidR="00C83EA0" w:rsidRPr="00D5423D" w:rsidTr="00C83EA0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sz w:val="20"/>
                <w:szCs w:val="20"/>
              </w:rPr>
              <w:t>Understand form in choreography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83EA0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DA09-GR.8-S.2-GLE.4</w:t>
            </w:r>
          </w:p>
        </w:tc>
      </w:tr>
      <w:tr w:rsidR="00C83EA0" w:rsidRPr="00D5423D" w:rsidTr="00C83EA0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Historical and Cultural Context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sz w:val="20"/>
                <w:szCs w:val="20"/>
              </w:rPr>
              <w:t>Cultural and historical dance forms and traditions are influenced by the values of the society they represent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83EA0" w:rsidRPr="00D5423D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DA09-GR.8-S.3-GLE.1</w:t>
            </w:r>
          </w:p>
        </w:tc>
      </w:tr>
      <w:tr w:rsidR="00C83EA0" w:rsidRPr="00D5423D" w:rsidTr="00C83EA0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sz w:val="20"/>
                <w:szCs w:val="20"/>
              </w:rPr>
              <w:t>Use knowledge of cultural and historical dance forms to translate into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C83EA0" w:rsidRPr="00D5423D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DA09-GR.8-S.3-GLE.2</w:t>
            </w:r>
          </w:p>
        </w:tc>
      </w:tr>
      <w:tr w:rsidR="00C83EA0" w:rsidRPr="00D5423D" w:rsidTr="00C83EA0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Reflect, Connect, and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sz w:val="20"/>
                <w:szCs w:val="20"/>
              </w:rPr>
              <w:t>Respond to, reflect upon, and analyze new dance works, reconstructions, and masterpieces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83EA0" w:rsidRPr="00D5423D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DA09-GR.8-S.4-GLE.1</w:t>
            </w:r>
          </w:p>
        </w:tc>
      </w:tr>
      <w:tr w:rsidR="00C83EA0" w:rsidRPr="00D5423D" w:rsidTr="00C83EA0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C83EA0" w:rsidRPr="00D5423D" w:rsidRDefault="00C83EA0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C83EA0" w:rsidRPr="00C83EA0" w:rsidRDefault="00C83EA0" w:rsidP="00C83EA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83EA0">
              <w:rPr>
                <w:rFonts w:asciiTheme="minorHAnsi" w:hAnsiTheme="minorHAnsi"/>
                <w:sz w:val="20"/>
                <w:szCs w:val="20"/>
              </w:rPr>
              <w:t>Articulate connections in dance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83EA0" w:rsidRPr="00D5423D" w:rsidRDefault="00C83EA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DA09-GR.8-S.4-GLE.2</w:t>
            </w:r>
          </w:p>
        </w:tc>
      </w:tr>
      <w:tr w:rsidR="00D763A1" w:rsidRPr="00D5423D" w:rsidTr="00C83EA0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0B1167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738214" cy="1760493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956" cy="176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B20BA" w:rsidP="00653C35">
            <w:pPr>
              <w:ind w:left="0" w:firstLine="0"/>
              <w:rPr>
                <w:noProof/>
              </w:rPr>
            </w:pPr>
            <w:r w:rsidRPr="00AB20BA">
              <w:rPr>
                <w:sz w:val="20"/>
                <w:szCs w:val="20"/>
              </w:rPr>
              <w:t xml:space="preserve">The Colorado Academic Standards for Dance </w:t>
            </w:r>
            <w:proofErr w:type="gramStart"/>
            <w:r w:rsidRPr="00AB20BA">
              <w:rPr>
                <w:sz w:val="20"/>
                <w:szCs w:val="20"/>
              </w:rPr>
              <w:t>are</w:t>
            </w:r>
            <w:proofErr w:type="gramEnd"/>
            <w:r w:rsidRPr="00AB20BA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dance standards to illustrate this process-based philosophy.</w:t>
            </w:r>
          </w:p>
        </w:tc>
      </w:tr>
      <w:tr w:rsidR="0093017C" w:rsidRPr="00D5423D" w:rsidTr="00C83EA0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C83EA0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EF6E67" w:rsidP="00BA43DD">
            <w:pPr>
              <w:ind w:left="0" w:firstLine="0"/>
              <w:rPr>
                <w:sz w:val="20"/>
                <w:szCs w:val="20"/>
              </w:rPr>
            </w:pPr>
            <w:r w:rsidRPr="00EF6E67">
              <w:rPr>
                <w:sz w:val="20"/>
                <w:szCs w:val="20"/>
              </w:rPr>
              <w:t xml:space="preserve">Basic Ballet Technique &amp; Vocabulary – </w:t>
            </w:r>
            <w:proofErr w:type="spellStart"/>
            <w:r w:rsidRPr="00EF6E67">
              <w:rPr>
                <w:sz w:val="20"/>
                <w:szCs w:val="20"/>
              </w:rPr>
              <w:t>Barre</w:t>
            </w:r>
            <w:proofErr w:type="spellEnd"/>
            <w:r w:rsidRPr="00EF6E67">
              <w:rPr>
                <w:sz w:val="20"/>
                <w:szCs w:val="20"/>
              </w:rPr>
              <w:t xml:space="preserve">  &amp; Center Exercises</w:t>
            </w:r>
          </w:p>
        </w:tc>
        <w:tc>
          <w:tcPr>
            <w:tcW w:w="3150" w:type="dxa"/>
            <w:gridSpan w:val="3"/>
          </w:tcPr>
          <w:p w:rsidR="0013710B" w:rsidRPr="00D5423D" w:rsidRDefault="00EF6E6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>Quarterly/semester/yearly</w:t>
            </w:r>
          </w:p>
        </w:tc>
        <w:tc>
          <w:tcPr>
            <w:tcW w:w="3348" w:type="dxa"/>
            <w:gridSpan w:val="2"/>
          </w:tcPr>
          <w:p w:rsidR="0013710B" w:rsidRPr="00D5423D" w:rsidRDefault="00EF6E6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C83EA0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EF6E67" w:rsidP="00BA43DD">
            <w:pPr>
              <w:ind w:left="0" w:firstLine="0"/>
              <w:rPr>
                <w:sz w:val="20"/>
                <w:szCs w:val="20"/>
              </w:rPr>
            </w:pPr>
            <w:r w:rsidRPr="00EF6E67">
              <w:rPr>
                <w:sz w:val="20"/>
                <w:szCs w:val="20"/>
              </w:rPr>
              <w:t>Anatomy of Dancers</w:t>
            </w:r>
          </w:p>
        </w:tc>
        <w:tc>
          <w:tcPr>
            <w:tcW w:w="3150" w:type="dxa"/>
            <w:gridSpan w:val="3"/>
          </w:tcPr>
          <w:p w:rsidR="0013710B" w:rsidRPr="00D5423D" w:rsidRDefault="00EF6E6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>2-3 weeks</w:t>
            </w:r>
          </w:p>
        </w:tc>
        <w:tc>
          <w:tcPr>
            <w:tcW w:w="3348" w:type="dxa"/>
            <w:gridSpan w:val="2"/>
          </w:tcPr>
          <w:p w:rsidR="0013710B" w:rsidRPr="00D5423D" w:rsidRDefault="00EF6E6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C83EA0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EF6E67" w:rsidP="00BA43DD">
            <w:pPr>
              <w:ind w:left="0" w:firstLine="0"/>
              <w:rPr>
                <w:sz w:val="20"/>
                <w:szCs w:val="20"/>
              </w:rPr>
            </w:pPr>
            <w:r w:rsidRPr="00EF6E67">
              <w:rPr>
                <w:sz w:val="20"/>
                <w:szCs w:val="20"/>
              </w:rPr>
              <w:t>History of Ballet</w:t>
            </w:r>
          </w:p>
        </w:tc>
        <w:tc>
          <w:tcPr>
            <w:tcW w:w="3150" w:type="dxa"/>
            <w:gridSpan w:val="3"/>
          </w:tcPr>
          <w:p w:rsidR="0013710B" w:rsidRPr="00D5423D" w:rsidRDefault="00EF6E6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>2-3 weeks</w:t>
            </w:r>
          </w:p>
        </w:tc>
        <w:tc>
          <w:tcPr>
            <w:tcW w:w="3348" w:type="dxa"/>
            <w:gridSpan w:val="2"/>
          </w:tcPr>
          <w:p w:rsidR="0013710B" w:rsidRPr="00D5423D" w:rsidRDefault="00EF6E6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C83EA0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EF6E67" w:rsidP="00BA43DD">
            <w:pPr>
              <w:ind w:left="0" w:firstLine="0"/>
              <w:rPr>
                <w:sz w:val="20"/>
                <w:szCs w:val="20"/>
              </w:rPr>
            </w:pPr>
            <w:r w:rsidRPr="00EF6E67">
              <w:rPr>
                <w:sz w:val="20"/>
                <w:szCs w:val="20"/>
              </w:rPr>
              <w:t>Ballet Composition</w:t>
            </w:r>
          </w:p>
        </w:tc>
        <w:tc>
          <w:tcPr>
            <w:tcW w:w="3150" w:type="dxa"/>
            <w:gridSpan w:val="3"/>
          </w:tcPr>
          <w:p w:rsidR="0013710B" w:rsidRPr="00D5423D" w:rsidRDefault="00EF6E6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3-4 weeks</w:t>
            </w:r>
          </w:p>
        </w:tc>
        <w:tc>
          <w:tcPr>
            <w:tcW w:w="3348" w:type="dxa"/>
            <w:gridSpan w:val="2"/>
          </w:tcPr>
          <w:p w:rsidR="0013710B" w:rsidRPr="00D5423D" w:rsidRDefault="00EF6E6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EF6E6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 xml:space="preserve">Basic Ballet Technique &amp; Vocabulary – </w:t>
            </w:r>
            <w:proofErr w:type="spellStart"/>
            <w:r w:rsidRPr="00EF6E67">
              <w:rPr>
                <w:rFonts w:asciiTheme="minorHAnsi" w:hAnsiTheme="minorHAnsi"/>
                <w:sz w:val="20"/>
                <w:szCs w:val="20"/>
              </w:rPr>
              <w:t>Barre</w:t>
            </w:r>
            <w:proofErr w:type="spellEnd"/>
            <w:r w:rsidRPr="00EF6E67">
              <w:rPr>
                <w:rFonts w:asciiTheme="minorHAnsi" w:hAnsiTheme="minorHAnsi"/>
                <w:sz w:val="20"/>
                <w:szCs w:val="20"/>
              </w:rPr>
              <w:t xml:space="preserve">  &amp; Center Exercises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EF6E67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>Quarterly/semester/yearly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EF6E67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>Structure and Function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B74D65" w:rsidRDefault="00EF6E67" w:rsidP="00B74D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 xml:space="preserve">DA09-GR.HSFP-S.1-GLE.1, </w:t>
            </w:r>
            <w:r w:rsidR="008C4F72" w:rsidRPr="008C4F72">
              <w:rPr>
                <w:rFonts w:asciiTheme="minorHAnsi" w:hAnsiTheme="minorHAnsi"/>
                <w:sz w:val="20"/>
                <w:szCs w:val="20"/>
              </w:rPr>
              <w:t>DA09-GR.HSFP-S.1-GLE.</w:t>
            </w:r>
            <w:r w:rsidRPr="00EF6E67">
              <w:rPr>
                <w:rFonts w:asciiTheme="minorHAnsi" w:hAnsiTheme="minorHAnsi"/>
                <w:sz w:val="20"/>
                <w:szCs w:val="20"/>
              </w:rPr>
              <w:t xml:space="preserve">2, </w:t>
            </w:r>
            <w:r w:rsidR="008C4F72" w:rsidRPr="008C4F72">
              <w:rPr>
                <w:rFonts w:asciiTheme="minorHAnsi" w:hAnsiTheme="minorHAnsi"/>
                <w:sz w:val="20"/>
                <w:szCs w:val="20"/>
              </w:rPr>
              <w:t>DA09-GR.HSFP-S.1-GLE.</w:t>
            </w:r>
            <w:r w:rsidRPr="00EF6E67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B74D65" w:rsidRDefault="00EF6E67" w:rsidP="00B74D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>DA09-GR.HSFP-S.2-GLE.4</w:t>
            </w:r>
          </w:p>
          <w:p w:rsidR="00B74D65" w:rsidRDefault="00EF6E67" w:rsidP="00B74D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 xml:space="preserve">DA09-GR.HSFP-S.3-GLE.1, </w:t>
            </w:r>
            <w:r w:rsidR="008C4F72" w:rsidRPr="008C4F72">
              <w:rPr>
                <w:rFonts w:asciiTheme="minorHAnsi" w:hAnsiTheme="minorHAnsi"/>
                <w:sz w:val="20"/>
                <w:szCs w:val="20"/>
              </w:rPr>
              <w:t>DA09-GR.HSFP-S.3-GLE.</w:t>
            </w:r>
            <w:r w:rsidRPr="00EF6E67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51577B" w:rsidRPr="00D5423D" w:rsidRDefault="00B74D65" w:rsidP="00B74D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DA09-GR.HSFP-S.4-GLE.1, </w:t>
            </w:r>
            <w:r w:rsidR="008C4F72" w:rsidRPr="008C4F72">
              <w:rPr>
                <w:rFonts w:asciiTheme="minorHAnsi" w:hAnsiTheme="minorHAnsi"/>
                <w:sz w:val="20"/>
                <w:szCs w:val="20"/>
              </w:rPr>
              <w:t>DA09-GR.HSFP-S.4-GLE.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EF6E67" w:rsidRPr="00EF6E67" w:rsidRDefault="00EF6E67" w:rsidP="006822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F6E67">
              <w:rPr>
                <w:rFonts w:asciiTheme="minorHAnsi" w:eastAsia="Times New Roman" w:hAnsiTheme="minorHAnsi"/>
                <w:sz w:val="20"/>
                <w:szCs w:val="20"/>
              </w:rPr>
              <w:t>How does a dancer’s expression of space/time/energy change as his or her technical abilities increase? (DA09-GR.HSFP-S.1-GLE.3-EO.1) and (DA09-GR.HSFP-S.2-GLE.4-EO.2) and (DA09-GR.HSFP-S.3-GLE.2-EO.1) and (DA09-GR.HSFP-S.4-GLE.1-EO.3)</w:t>
            </w:r>
          </w:p>
          <w:p w:rsidR="00EF6E67" w:rsidRPr="00EF6E67" w:rsidRDefault="00EF6E67" w:rsidP="006822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F6E67">
              <w:rPr>
                <w:rFonts w:asciiTheme="minorHAnsi" w:eastAsia="Times New Roman" w:hAnsiTheme="minorHAnsi"/>
                <w:sz w:val="20"/>
                <w:szCs w:val="20"/>
              </w:rPr>
              <w:t xml:space="preserve">How can one describe what structure or form is within a dance work? </w:t>
            </w:r>
          </w:p>
          <w:p w:rsidR="00EF6E67" w:rsidRPr="00EF6E67" w:rsidRDefault="00EF6E67" w:rsidP="006822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F6E67">
              <w:rPr>
                <w:rFonts w:asciiTheme="minorHAnsi" w:eastAsia="Times New Roman" w:hAnsiTheme="minorHAnsi"/>
                <w:sz w:val="20"/>
                <w:szCs w:val="20"/>
              </w:rPr>
              <w:t xml:space="preserve">What connections are seen between a historical dance form and the culture in which it was created? </w:t>
            </w:r>
          </w:p>
          <w:p w:rsidR="0051577B" w:rsidRPr="00A86B29" w:rsidRDefault="00EF6E67" w:rsidP="006822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EF6E67">
              <w:rPr>
                <w:rFonts w:asciiTheme="minorHAnsi" w:eastAsia="Times New Roman" w:hAnsiTheme="minorHAnsi"/>
                <w:sz w:val="20"/>
                <w:szCs w:val="20"/>
              </w:rPr>
              <w:t>How could one diagram a dance to explain a movement to another person?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EF6E67" w:rsidRPr="00EF6E67" w:rsidRDefault="00EF6E67" w:rsidP="00EF6E6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>Performance Technique</w:t>
            </w:r>
          </w:p>
          <w:p w:rsidR="00EF6E67" w:rsidRPr="00EF6E67" w:rsidRDefault="00EF6E67" w:rsidP="00EF6E6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>Create form</w:t>
            </w:r>
          </w:p>
          <w:p w:rsidR="00EF6E67" w:rsidRPr="00EF6E67" w:rsidRDefault="00EF6E67" w:rsidP="00EF6E6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>Historical Context</w:t>
            </w:r>
          </w:p>
          <w:p w:rsidR="0051577B" w:rsidRPr="00D5423D" w:rsidRDefault="00EF6E67" w:rsidP="00EF6E6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>Respond critically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EF6E67" w:rsidP="00EF6E6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>Technique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F6E67">
              <w:rPr>
                <w:rFonts w:asciiTheme="minorHAnsi" w:hAnsiTheme="minorHAnsi"/>
                <w:sz w:val="20"/>
                <w:szCs w:val="20"/>
              </w:rPr>
              <w:t>Line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F6E67">
              <w:rPr>
                <w:rFonts w:asciiTheme="minorHAnsi" w:hAnsiTheme="minorHAnsi"/>
                <w:sz w:val="20"/>
                <w:szCs w:val="20"/>
              </w:rPr>
              <w:t>Space/Time/Energy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F6E67">
              <w:rPr>
                <w:rFonts w:asciiTheme="minorHAnsi" w:hAnsiTheme="minorHAnsi"/>
                <w:sz w:val="20"/>
                <w:szCs w:val="20"/>
              </w:rPr>
              <w:t>Movement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F6E67">
              <w:rPr>
                <w:rFonts w:asciiTheme="minorHAnsi" w:hAnsiTheme="minorHAnsi"/>
                <w:sz w:val="20"/>
                <w:szCs w:val="20"/>
              </w:rPr>
              <w:t>Shape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F6E67">
              <w:rPr>
                <w:rFonts w:asciiTheme="minorHAnsi" w:hAnsiTheme="minorHAnsi"/>
                <w:sz w:val="20"/>
                <w:szCs w:val="20"/>
              </w:rPr>
              <w:t>Execution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F6E67">
              <w:rPr>
                <w:rFonts w:asciiTheme="minorHAnsi" w:hAnsiTheme="minorHAnsi"/>
                <w:sz w:val="20"/>
                <w:szCs w:val="20"/>
              </w:rPr>
              <w:t>Reflection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EF6E67">
              <w:rPr>
                <w:rFonts w:asciiTheme="minorHAnsi" w:hAnsiTheme="minorHAnsi"/>
                <w:sz w:val="20"/>
                <w:szCs w:val="20"/>
              </w:rPr>
              <w:t>Order</w:t>
            </w:r>
            <w:r w:rsidR="00B74D65">
              <w:rPr>
                <w:rFonts w:asciiTheme="minorHAnsi" w:hAnsiTheme="minorHAnsi"/>
                <w:sz w:val="20"/>
                <w:szCs w:val="20"/>
              </w:rPr>
              <w:t>, Relationship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44519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The technique of ballet uses one’s body to design line and shape (DA09-GR.HSFP-S.1-GLE.1, 2, 3) and (DA09-GR.HSFP-S.2-GLE.4) and (DA09-GR.HSFP-S.3-GLE.2) and (DA09-GR.HSFP-S.4-GLE.2)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445194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Do your heels stay on the ground in all demi -plies?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445194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Why does technique aid in performance?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44519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The movements executed in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barre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 and center floor exercises reflect space/time/energy (DA09-GR.HSFP-S.1-GLE.1, 2, 3) and (DA09-GR.HSFP-S.2-GLE.4) and (DA09-GR.HSFP-S.3-GLE.2) and (DA09-GR.HSFP-S.4-GLE.2)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445194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What is the order of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barre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 and center exercises in a ballet class?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445194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Why are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barre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 exercises placed in a specific order in relationship to space/time/energy?</w:t>
            </w: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Proper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barre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 and center exercises (ex: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plie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tendu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, degage,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ronde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jambe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>) (DA09-GR.HSFP-S.1-GLE.1, 2, 3) and (DA09-GR.HSFP-S.2-GLE.4) and (DA09-GR.HSFP-S.3-GLE.2) and (DA09-GR.HSFP-S.4-GLE.2)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Basic ballet technique vocabulary (ex: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barre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, center,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releve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>)   (DA09-GR.HSFP-S.1-GLE.1, 2, 3)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Concepts of musicality in relationship to ballet technique/style (ex: timing of degage) (DA09-GR.HSFP-S.1-GLE.1, 2, 3) and (DA09-GR.HSFP-S.2-GLE.4) and (DA09-GR.HSFP-S.3-GLE.2) and (DA09-GR.HSFP-S.4-GLE.2)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Correct alignment for ballet technique (such as lift and rotation) (DA09-GR.HSFP-S.1-GLE.1, 2, 3) and (DA09-GR.HSFP-S.2-GLE.4)</w:t>
            </w:r>
          </w:p>
          <w:p w:rsidR="0051577B" w:rsidRPr="00D5423D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The order of ballet class and importance of each element (ex.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barre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>, center work, across the floor) (DA09-GR.HSFP-S.1-GLE.1, 2, 3) and (DA09-GR.HSFP-S.2-GLE.4) and (DA09-GR.HSFP-S.3-GLE.2) and (DA09-GR.HSFP-S.4-GLE.2)</w:t>
            </w:r>
          </w:p>
        </w:tc>
        <w:tc>
          <w:tcPr>
            <w:tcW w:w="7357" w:type="dxa"/>
            <w:shd w:val="clear" w:color="auto" w:fill="auto"/>
          </w:tcPr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Demonstrate with skill and accuracy technical proficiency in the performance of ballet (DA09-GR.HSFP-S.1-GLE.1-EO.a)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Use form to create a dance (DA09-GR.HSFP-S.2-GLE.4-EO.a)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Research the significant of ballet throughout history to make decisions for performance (DA09-GR.HSFP-S.3-GLE.2-EO.b)</w:t>
            </w:r>
          </w:p>
          <w:p w:rsidR="0051577B" w:rsidRPr="00D5423D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Analyze and critique one dance work using ballet vocabulary (DA09-GR.HSFP-S.4-GLE.1-EO.a)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445194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45194">
              <w:rPr>
                <w:rFonts w:asciiTheme="minorHAnsi" w:hAnsiTheme="minorHAnsi"/>
                <w:i/>
                <w:sz w:val="20"/>
                <w:szCs w:val="20"/>
              </w:rPr>
              <w:t xml:space="preserve">Through the disciplined art of ballet, a dancer will learn to demonstrate movement skills and technical proficiency while performing with expression, analyzing the cultural influence of ballet tradition and using ballet vocabulary to create ballet phrases.  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44519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Beginning, Middle, End; Transitions, Performance Elements, Facial Expression, Pattern, Motif, Phrase, Style, Alignment, Shape, Line, Communication Through Movement, Musical Nuance, Rhythmical Characteristics, Strength, Flexibility, Artistry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44519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Barre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, Plié,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Tendu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Degagé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Rond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Jambe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, Grande Battement,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Frappé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, En Croix,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Developpé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, Adagio,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Chassé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, Piqué, Passé, Arabesque,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Devant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, Derriere, À La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Seconde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, Coupé,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Balancé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, Sauté, Glissade,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Changement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, Grande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Jeté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>, Positions Of The Feet, Body Facings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EF6E6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EF6E67">
              <w:rPr>
                <w:rFonts w:asciiTheme="minorHAnsi" w:hAnsiTheme="minorHAnsi"/>
                <w:sz w:val="20"/>
                <w:szCs w:val="20"/>
              </w:rPr>
              <w:t>Anatomy of Dancers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EF6E6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2-3 weeks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445194" w:rsidRDefault="0044519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Structure and Function</w:t>
            </w:r>
          </w:p>
          <w:p w:rsidR="00034172" w:rsidRPr="00445194" w:rsidRDefault="00034172" w:rsidP="00445194">
            <w:pPr>
              <w:jc w:val="center"/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B74D65" w:rsidRDefault="00445194" w:rsidP="00B74D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DA09-GR.HSFP-S.1-GLE.1, </w:t>
            </w:r>
            <w:r w:rsidR="008C4F72" w:rsidRPr="008C4F72">
              <w:rPr>
                <w:rFonts w:asciiTheme="minorHAnsi" w:hAnsiTheme="minorHAnsi"/>
                <w:sz w:val="20"/>
                <w:szCs w:val="20"/>
              </w:rPr>
              <w:t>DA09-GR.HSFP-S.1-GLE.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 xml:space="preserve">2, </w:t>
            </w:r>
            <w:r w:rsidR="008C4F72" w:rsidRPr="008C4F72">
              <w:rPr>
                <w:rFonts w:asciiTheme="minorHAnsi" w:hAnsiTheme="minorHAnsi"/>
                <w:sz w:val="20"/>
                <w:szCs w:val="20"/>
              </w:rPr>
              <w:t>DA09-GR.HSFP-S.1-GLE.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034172" w:rsidRPr="00D5423D" w:rsidRDefault="00B74D65" w:rsidP="00B74D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DA09-GR.HSFP-S.4-GLE.2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445194" w:rsidRPr="00445194" w:rsidRDefault="00445194" w:rsidP="006822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5194">
              <w:rPr>
                <w:rFonts w:asciiTheme="minorHAnsi" w:eastAsia="Times New Roman" w:hAnsiTheme="minorHAnsi"/>
                <w:sz w:val="20"/>
                <w:szCs w:val="20"/>
              </w:rPr>
              <w:t>How does maintaining a strong center support arm and leg extension? (DA09-GR.HSFP-S.1-GLE.1,2,3) and (DA09-GR.HSFP-S.4-GLE.2-IQ.1)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5194">
              <w:rPr>
                <w:rFonts w:asciiTheme="minorHAnsi" w:eastAsia="Times New Roman" w:hAnsiTheme="minorHAnsi"/>
                <w:sz w:val="20"/>
                <w:szCs w:val="20"/>
              </w:rPr>
              <w:t xml:space="preserve">In what ways does a dancer make informed choices about his or her health and wellness that may be different from a non-dancer? 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5194">
              <w:rPr>
                <w:rFonts w:asciiTheme="minorHAnsi" w:eastAsia="Times New Roman" w:hAnsiTheme="minorHAnsi"/>
                <w:sz w:val="20"/>
                <w:szCs w:val="20"/>
              </w:rPr>
              <w:t xml:space="preserve">How does a dancer’s expression of space/time/and energy change as his or her technical abilities increase? </w:t>
            </w:r>
          </w:p>
          <w:p w:rsidR="00034172" w:rsidRPr="00A86B29" w:rsidRDefault="00445194" w:rsidP="006822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5194">
              <w:rPr>
                <w:rFonts w:asciiTheme="minorHAnsi" w:eastAsia="Times New Roman" w:hAnsiTheme="minorHAnsi"/>
                <w:sz w:val="20"/>
                <w:szCs w:val="20"/>
              </w:rPr>
              <w:t>What is the connection between dance and science?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445194" w:rsidRPr="00445194" w:rsidRDefault="00445194" w:rsidP="004451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Perform correct vocabulary terms for movements</w:t>
            </w:r>
          </w:p>
          <w:p w:rsidR="00445194" w:rsidRPr="00445194" w:rsidRDefault="00445194" w:rsidP="004451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Create alignment</w:t>
            </w:r>
          </w:p>
          <w:p w:rsidR="00445194" w:rsidRPr="00445194" w:rsidRDefault="00445194" w:rsidP="004451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Kinesthetic Context</w:t>
            </w:r>
          </w:p>
          <w:p w:rsidR="00034172" w:rsidRPr="00D5423D" w:rsidRDefault="00445194" w:rsidP="004451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Respond using anatomical vocabulary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445194" w:rsidP="004451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Technique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Law/rules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Order/form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Movement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Variation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Anatomical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Function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Accuracy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Line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Shape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Aesthetic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Interpretation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44519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Dance movement variations and technical ballet proficiency corresponds directly to kinesthetic and anatomical functions.  (DA09-GR.HSFP-S.1-GLE.1, 2, 3) and (DA09-GR.HSFP-S.4-GLE.2)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44519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Is your hip joint in flexion or extension in an arabesque?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44519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What are the aesthetic values of a dancer’s body position?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44519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Ballet technique requires interpreting key anatomical elements that allows for ease and accuracy of line and shape.  (DA09-GR.HSFP-S.1-GLE.1, 2, 3) and (DA09-GR.HSFP-S.4-GLE.2)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44519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What is the relationship between a dancer’s knee and foot in a demi-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plie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?  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44519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How </w:t>
            </w:r>
            <w:proofErr w:type="gramStart"/>
            <w:r w:rsidRPr="00445194">
              <w:rPr>
                <w:rFonts w:asciiTheme="minorHAnsi" w:hAnsiTheme="minorHAnsi"/>
                <w:sz w:val="20"/>
                <w:szCs w:val="20"/>
              </w:rPr>
              <w:t>does</w:t>
            </w:r>
            <w:proofErr w:type="gram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 developing strength, flexibility, and endurance through dance contribute to fitness and wellness?</w:t>
            </w:r>
          </w:p>
        </w:tc>
      </w:tr>
    </w:tbl>
    <w:p w:rsidR="008C4F72" w:rsidRDefault="008C4F72" w:rsidP="006822F6">
      <w:pPr>
        <w:ind w:left="0" w:firstLine="0"/>
      </w:pPr>
    </w:p>
    <w:p w:rsidR="008C4F72" w:rsidRDefault="008C4F72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6822F6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6822F6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Correct alignment for a ballet dancer (such as rotation) (DA09-GR.HSFP-S.1-GLE.1, 2, 3) and (DA09-GR.HSFP-S.4-GLE.2) 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Basic anatomical elements in relationship to ballet (such as port de bras,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tendu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relevé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>)  (DA09-GR.HSFP-S.1-GLE.1, 2, 3) and (DA09-GR.HSFP-S.4-GLE.2)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Anatomical vocabulary (such as bones, muscles, torso) (DA09-GR.HSFP-S.1-GLE.1, 2, 3) and (DA09-GR.HSFP-S.4-GLE.2)</w:t>
            </w:r>
          </w:p>
          <w:p w:rsidR="00034172" w:rsidRPr="00D5423D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How the actions of muscles and joints work to move a body in space. (ex: muscles move bones) (DA09-GR.HSFP-S.1-GLE.1, 2, 3) and (DA09-GR.HSFP-S.4-GLE.2)</w:t>
            </w:r>
          </w:p>
        </w:tc>
        <w:tc>
          <w:tcPr>
            <w:tcW w:w="7357" w:type="dxa"/>
            <w:shd w:val="clear" w:color="auto" w:fill="auto"/>
          </w:tcPr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Discuss how dance can contribute to fitness, wellness, and a positive self-image. (DA09-GR.HSFP-S.1-GLE.2-EO.a)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Identify joints used for mobility, and relate anatomy to movement (DA09-GR.HSFP-S.1-GLE.2-EO.b)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Identify key anatomical elements that contribute to varying dance movements. (DA09-GR.HSFP-S.1-GLE.2-EO.c)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Develop awareness of center and alignment while efficiently articulating ballet technique. (DA09-GR.HSFP-S.1-GLE.1-EO.c)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Increase movement vocabulary (DA09-GR.HSFP-S.1-GLE.3-EO.e)</w:t>
            </w:r>
          </w:p>
          <w:p w:rsidR="00034172" w:rsidRPr="00D5423D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Create a short dance based on a series of concepts from another academic area. (DA09-GR.HSFP-S.4-GLE.2-EO.b)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44519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45194">
              <w:rPr>
                <w:rFonts w:asciiTheme="minorHAnsi" w:hAnsiTheme="minorHAnsi"/>
                <w:i/>
                <w:sz w:val="20"/>
                <w:szCs w:val="20"/>
              </w:rPr>
              <w:t>Through the disciplined art of ballet, a dancer will learn to demonstrate movement skills and technical proficiency while performing with expression, analyzing the cultural influence of ballet tradition and using ballet vocabulary to create ballet phrases.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44519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Rotation, Kinesthetic Awareness, Planes, Motion, Control, Release, Kinesiology, Biomechanics, Direction, Actions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44519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Extension, Flexion, Degree, Names of Bones and Muscles,  Abduction, Adduction, Joints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EF6E6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History of Ballet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EF6E6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2-3 weeks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44519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Origins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B74D65" w:rsidRDefault="00445194" w:rsidP="00B74D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DA09-GR.HSFP-S.1-GLE.1, </w:t>
            </w:r>
            <w:r w:rsidR="008C4F72" w:rsidRPr="008C4F72">
              <w:rPr>
                <w:rFonts w:asciiTheme="minorHAnsi" w:hAnsiTheme="minorHAnsi"/>
                <w:sz w:val="20"/>
                <w:szCs w:val="20"/>
              </w:rPr>
              <w:t>DA09-GR.HSFP-S.1-GLE.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B74D65" w:rsidRDefault="00445194" w:rsidP="00B74D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DA09-GR.HSFP-S.2-GLE.4</w:t>
            </w:r>
          </w:p>
          <w:p w:rsidR="00B74D65" w:rsidRDefault="00445194" w:rsidP="00B74D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DA09-GR.HSFP-S.3-GLE.1, </w:t>
            </w:r>
            <w:r w:rsidR="008C4F72" w:rsidRPr="008C4F72">
              <w:rPr>
                <w:rFonts w:asciiTheme="minorHAnsi" w:hAnsiTheme="minorHAnsi"/>
                <w:sz w:val="20"/>
                <w:szCs w:val="20"/>
              </w:rPr>
              <w:t>DA09-GR.HSFP-S.3-GLE.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034172" w:rsidRPr="00D5423D" w:rsidRDefault="00B74D65" w:rsidP="00B74D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DA09-GR.HSFP-S.4-GLE.1, </w:t>
            </w:r>
            <w:r w:rsidR="008C4F72" w:rsidRPr="008C4F72">
              <w:rPr>
                <w:rFonts w:asciiTheme="minorHAnsi" w:hAnsiTheme="minorHAnsi"/>
                <w:sz w:val="20"/>
                <w:szCs w:val="20"/>
              </w:rPr>
              <w:t>DA09-GR.HSFP-S.4-GLE.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445194" w:rsidRPr="00445194" w:rsidRDefault="00445194" w:rsidP="006822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5194">
              <w:rPr>
                <w:rFonts w:asciiTheme="minorHAnsi" w:eastAsia="Times New Roman" w:hAnsiTheme="minorHAnsi"/>
                <w:sz w:val="20"/>
                <w:szCs w:val="20"/>
              </w:rPr>
              <w:t>How do dance techniques become genres or globally accepted styles? (DA09-GR.HSFP-S.1-GLE.1-IQ.3) and (DA09-GR.HSFP-S.2-GLE.4-IQ.1) and (DA09-GR.HSFP-S.3-GLE.1-IQ.3) and (DA09-GR.HSFP-S.4-GLE.2-IQ.2)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5194">
              <w:rPr>
                <w:rFonts w:asciiTheme="minorHAnsi" w:eastAsia="Times New Roman" w:hAnsiTheme="minorHAnsi"/>
                <w:sz w:val="20"/>
                <w:szCs w:val="20"/>
              </w:rPr>
              <w:t xml:space="preserve">How would one use a specific choreographic form to create a dance? 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5194">
              <w:rPr>
                <w:rFonts w:asciiTheme="minorHAnsi" w:eastAsia="Times New Roman" w:hAnsiTheme="minorHAnsi"/>
                <w:sz w:val="20"/>
                <w:szCs w:val="20"/>
              </w:rPr>
              <w:t xml:space="preserve">How could a traditional dance be adapted into a contemporary context? </w:t>
            </w:r>
          </w:p>
          <w:p w:rsidR="00034172" w:rsidRPr="00A86B29" w:rsidRDefault="00445194" w:rsidP="006822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5194">
              <w:rPr>
                <w:rFonts w:asciiTheme="minorHAnsi" w:eastAsia="Times New Roman" w:hAnsiTheme="minorHAnsi"/>
                <w:sz w:val="20"/>
                <w:szCs w:val="20"/>
              </w:rPr>
              <w:t>How is dance a universal language?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445194" w:rsidRPr="00445194" w:rsidRDefault="00445194" w:rsidP="004451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Performance of historical ballet choreography</w:t>
            </w:r>
          </w:p>
          <w:p w:rsidR="00445194" w:rsidRPr="00445194" w:rsidRDefault="00445194" w:rsidP="004451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Create theme-based dances</w:t>
            </w:r>
          </w:p>
          <w:p w:rsidR="00445194" w:rsidRPr="00445194" w:rsidRDefault="00445194" w:rsidP="004451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Historical Context of artistic expression</w:t>
            </w:r>
          </w:p>
          <w:p w:rsidR="00034172" w:rsidRPr="00D5423D" w:rsidRDefault="00445194" w:rsidP="004451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Respond critically by analyzing ballet dance works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445194" w:rsidP="004451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Culture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Value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Observation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Tradition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Influence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Change/Transition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Foundation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Technique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445194" w:rsidP="006822F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Ballet technique </w:t>
            </w:r>
            <w:r w:rsidR="006822F6">
              <w:rPr>
                <w:rFonts w:asciiTheme="minorHAnsi" w:hAnsiTheme="minorHAnsi"/>
                <w:sz w:val="20"/>
                <w:szCs w:val="20"/>
              </w:rPr>
              <w:t>provides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 xml:space="preserve"> foundation for most dance styles. (DA09-GR.HSFP-S.1-GLE.1) and (DA09-GR.HSFP-S.3-GLE.1, 2) and (DA09-GR.HSFP-S.4-GLE.2)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44519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Ballet was codified in the late 17th century by the courts of King Louis XIV?  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44519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Why has ballet withstood time?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445194" w:rsidP="006822F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Ballet technique </w:t>
            </w:r>
            <w:r w:rsidR="006822F6">
              <w:rPr>
                <w:rFonts w:asciiTheme="minorHAnsi" w:hAnsiTheme="minorHAnsi"/>
                <w:sz w:val="20"/>
                <w:szCs w:val="20"/>
              </w:rPr>
              <w:t>evolves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 xml:space="preserve"> over time, but it maintains its traditional structure.  (DA09-GR.HSFP-S.3-GLE.1, 2) and (DA09-GR.HSFP-S.4-GLE.1)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44519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Choreographers of the 21st century use what technical staples in their dance works?  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44519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How have classical, neo-classical, and contemporary ballet choreographers elevated the art form?</w:t>
            </w:r>
          </w:p>
        </w:tc>
      </w:tr>
    </w:tbl>
    <w:p w:rsidR="008C4F72" w:rsidRDefault="008C4F72" w:rsidP="006822F6">
      <w:pPr>
        <w:ind w:left="0" w:firstLine="0"/>
      </w:pPr>
    </w:p>
    <w:p w:rsidR="008C4F72" w:rsidRDefault="008C4F72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6822F6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6822F6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Important people and ballet works throughout history. (Such as George Balanchine and Swan Lake) (DA09-GR.HSFP-S.1-GLE.1) (DA09-GR.HSFP-S.3-GLE.2) and (DA09-GR.HSFP-S.4-GLE.1)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Dance (ballet) choreography communicates important ideas and shares new perspectives.  (DA09-GR.HSFP-S.3-GLE.1, 2) and (DA09-GR.HSFP-S.4-GLE.1)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Thematic elements of ballet works. (Such as theme and variation (DA09-GR.HSFP-S.3-GLE.1, 2) and (DA09-GR.HSFP-S.4-GLE.1)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Significance of ballet in relationship to other dance forms (DA09-GR.HSFP-S.3-GLE.1, 2) and (DA09-GR.HSFP-S.4-GLE.1)</w:t>
            </w:r>
          </w:p>
          <w:p w:rsidR="00034172" w:rsidRPr="00D5423D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The progression of ballet technique and performance throughout time. (DA09-GR.HSFP-S.3-GLE.1, 2) and (DA09-GR.HSFP-S.4-GLE.1)</w:t>
            </w:r>
          </w:p>
        </w:tc>
        <w:tc>
          <w:tcPr>
            <w:tcW w:w="7357" w:type="dxa"/>
            <w:shd w:val="clear" w:color="auto" w:fill="auto"/>
          </w:tcPr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Describe the various roles that ballet has played throughout history. (DA09-GR.HSFP-S.3-GLE.1-EO.a)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Research one ballet work from a historical time period, and incorporate the work in a performance. (DA09-GR.HSFP-S.3-GLE.2-EO.a)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Research the significant role of dance throughout history to make decisions for performance. (DA09-GR.HSFP-S.4-GLE.2-EO.b)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Analyze and critique one dance work using ballet vocabulary. (DA09-GR.HSFP-S.4-GLE.1-EO.a)</w:t>
            </w:r>
          </w:p>
          <w:p w:rsidR="00034172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Use technology to aid in researching and understanding all aspects of dance.  (DA09-GR.HSFP-S.4-GLE.1-EO.c)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44519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45194">
              <w:rPr>
                <w:rFonts w:asciiTheme="minorHAnsi" w:hAnsiTheme="minorHAnsi"/>
                <w:i/>
                <w:sz w:val="20"/>
                <w:szCs w:val="20"/>
              </w:rPr>
              <w:t>Through the disciplined art of ballet a dancer will learn to demonstrate movement skills and technical proficiency while performing with expression, analyzing the cultural influence of ballet tradition and using ballet vocabulary to create ballet phrases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44519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Origin, Influence, Timeline, Universal, Thematic, Artistic Expression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44519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Classical Ballet, Neo-Classical Ballet, Contemporary Ballet, Movement Terminology, People/Master Works Of Importance, Ballet Themes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EF6E6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Ballet Composition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EF6E6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3-4 weeks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445194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Inspiration for Design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B74D65" w:rsidRDefault="00445194" w:rsidP="00B74D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DA09-GR.HSFP-S.1-GLE.1, </w:t>
            </w:r>
            <w:r w:rsidR="005C6DE1" w:rsidRPr="005C6DE1">
              <w:rPr>
                <w:rFonts w:asciiTheme="minorHAnsi" w:hAnsiTheme="minorHAnsi"/>
                <w:sz w:val="20"/>
                <w:szCs w:val="20"/>
              </w:rPr>
              <w:t>DA09-GR.HSFP-S.1-GLE.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 xml:space="preserve">2, </w:t>
            </w:r>
            <w:r w:rsidR="005C6DE1" w:rsidRPr="005C6DE1">
              <w:rPr>
                <w:rFonts w:asciiTheme="minorHAnsi" w:hAnsiTheme="minorHAnsi"/>
                <w:sz w:val="20"/>
                <w:szCs w:val="20"/>
              </w:rPr>
              <w:t>DA09-GR.HSFP-S.1-GLE.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5C6DE1" w:rsidRDefault="00445194" w:rsidP="00B74D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DA09-GR.HSFP-S.2-GLE.1, </w:t>
            </w:r>
            <w:r w:rsidR="005C6DE1" w:rsidRPr="005C6DE1">
              <w:rPr>
                <w:rFonts w:asciiTheme="minorHAnsi" w:hAnsiTheme="minorHAnsi"/>
                <w:sz w:val="20"/>
                <w:szCs w:val="20"/>
              </w:rPr>
              <w:t>DA09-GR.HSFP-S.2-GLE.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 xml:space="preserve">2, </w:t>
            </w:r>
            <w:r w:rsidR="005C6DE1" w:rsidRPr="005C6DE1">
              <w:rPr>
                <w:rFonts w:asciiTheme="minorHAnsi" w:hAnsiTheme="minorHAnsi"/>
                <w:sz w:val="20"/>
                <w:szCs w:val="20"/>
              </w:rPr>
              <w:t>DA09-GR.HSFP-S.2-GLE.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 xml:space="preserve">3, </w:t>
            </w:r>
          </w:p>
          <w:p w:rsidR="00B74D65" w:rsidRDefault="005C6DE1" w:rsidP="00B74D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Pr="005C6DE1">
              <w:rPr>
                <w:rFonts w:asciiTheme="minorHAnsi" w:hAnsiTheme="minorHAnsi"/>
                <w:sz w:val="20"/>
                <w:szCs w:val="20"/>
              </w:rPr>
              <w:t>DA09-GR.HSFP-S.2-GLE.</w:t>
            </w:r>
            <w:r w:rsidR="00445194" w:rsidRPr="00445194">
              <w:rPr>
                <w:rFonts w:asciiTheme="minorHAnsi" w:hAnsiTheme="minorHAnsi"/>
                <w:sz w:val="20"/>
                <w:szCs w:val="20"/>
              </w:rPr>
              <w:t>4</w:t>
            </w:r>
          </w:p>
          <w:p w:rsidR="00B74D65" w:rsidRDefault="00445194" w:rsidP="00B74D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DA09-GR.HSFP-S.3-GLE.1, </w:t>
            </w:r>
            <w:r w:rsidR="005C6DE1" w:rsidRPr="005C6DE1">
              <w:rPr>
                <w:rFonts w:asciiTheme="minorHAnsi" w:hAnsiTheme="minorHAnsi"/>
                <w:sz w:val="20"/>
                <w:szCs w:val="20"/>
              </w:rPr>
              <w:t>DA09-GR.HSFP-S.3-GLE.1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034172" w:rsidRPr="00D5423D" w:rsidRDefault="00B74D65" w:rsidP="00B74D6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DA09-GR.HSFP-S.4-GLE.1, </w:t>
            </w:r>
            <w:r w:rsidR="005C6DE1" w:rsidRPr="005C6DE1">
              <w:rPr>
                <w:rFonts w:asciiTheme="minorHAnsi" w:hAnsiTheme="minorHAnsi"/>
                <w:sz w:val="20"/>
                <w:szCs w:val="20"/>
              </w:rPr>
              <w:t>DA09-GR.HSFP-S.4-GLE.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445194" w:rsidRPr="00445194" w:rsidRDefault="00445194" w:rsidP="006822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5194">
              <w:rPr>
                <w:rFonts w:asciiTheme="minorHAnsi" w:eastAsia="Times New Roman" w:hAnsiTheme="minorHAnsi"/>
                <w:sz w:val="20"/>
                <w:szCs w:val="20"/>
              </w:rPr>
              <w:t>How does one interpret music as a dancer? (DA09-GR.HSFP-S.1-GLE.3-IQ.2) and (DA09-GR.HSFP-S.2-GLE.2-IQ.3) and (DA09-GR.HSFP-S.3-GLE.1-IQ.3) and (DA09-GR.HSFP-S.4-GLE.2-IQ.4)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5194">
              <w:rPr>
                <w:rFonts w:asciiTheme="minorHAnsi" w:eastAsia="Times New Roman" w:hAnsiTheme="minorHAnsi"/>
                <w:sz w:val="20"/>
                <w:szCs w:val="20"/>
              </w:rPr>
              <w:t xml:space="preserve">How does one decide what movements to keep and what to cut in a dance work? 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5194">
              <w:rPr>
                <w:rFonts w:asciiTheme="minorHAnsi" w:eastAsia="Times New Roman" w:hAnsiTheme="minorHAnsi"/>
                <w:sz w:val="20"/>
                <w:szCs w:val="20"/>
              </w:rPr>
              <w:t xml:space="preserve">How could a traditional dance be adapted into a contemporary context? </w:t>
            </w:r>
          </w:p>
          <w:p w:rsidR="00034172" w:rsidRPr="00A86B29" w:rsidRDefault="00445194" w:rsidP="006822F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45194">
              <w:rPr>
                <w:rFonts w:asciiTheme="minorHAnsi" w:eastAsia="Times New Roman" w:hAnsiTheme="minorHAnsi"/>
                <w:sz w:val="20"/>
                <w:szCs w:val="20"/>
              </w:rPr>
              <w:t>How is dance a “universal language?”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445194" w:rsidRPr="00445194" w:rsidRDefault="00445194" w:rsidP="004451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Performance to express ideas</w:t>
            </w:r>
          </w:p>
          <w:p w:rsidR="00445194" w:rsidRPr="00445194" w:rsidRDefault="00445194" w:rsidP="004451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Create ballet works by communicating using the body</w:t>
            </w:r>
          </w:p>
          <w:p w:rsidR="00445194" w:rsidRPr="00445194" w:rsidRDefault="00445194" w:rsidP="004451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Ballet Context of composition</w:t>
            </w:r>
          </w:p>
          <w:p w:rsidR="00034172" w:rsidRPr="00D5423D" w:rsidRDefault="00445194" w:rsidP="004451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Respond with intention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445194" w:rsidP="0044519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Composition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Style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Expressions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Investigate/Discovery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445194">
              <w:rPr>
                <w:rFonts w:asciiTheme="minorHAnsi" w:hAnsiTheme="minorHAnsi"/>
                <w:sz w:val="20"/>
                <w:szCs w:val="20"/>
              </w:rPr>
              <w:t>Shape</w:t>
            </w:r>
            <w:r w:rsidR="00B74D65">
              <w:rPr>
                <w:rFonts w:asciiTheme="minorHAnsi" w:hAnsiTheme="minorHAnsi"/>
                <w:sz w:val="20"/>
                <w:szCs w:val="20"/>
              </w:rPr>
              <w:t>, Movement, Adaptation, Tradition, Improvisation, Collaboration, Genre, Phrase, Choreography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44519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The composition of ballet phrases and works employs the principles and practices of choreography as well as ballet technique.   (DA09-GR.HSFP-S.1-GLE.1, 3) and (DA09-GR.HSFP-S.2-GLE.1, 2, 3, 4) and (DA09-GR.HSFP-S.4-GLE.2)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44519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What ballet steps could be used in creating a ballet phrase that travels in a diagonal pattern?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44519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Why might improvisation aid in expanding a dancer’s repertoire when choreographing?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6822F6" w:rsidP="006822F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Ballet, as</w:t>
            </w:r>
            <w:r w:rsidR="00445194" w:rsidRPr="00445194">
              <w:rPr>
                <w:rFonts w:asciiTheme="minorHAnsi" w:hAnsiTheme="minorHAnsi"/>
                <w:sz w:val="20"/>
                <w:szCs w:val="20"/>
              </w:rPr>
              <w:t xml:space="preserve"> the foundation of the creation of communicative dance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445194" w:rsidRPr="00445194">
              <w:rPr>
                <w:rFonts w:asciiTheme="minorHAnsi" w:hAnsiTheme="minorHAnsi"/>
                <w:sz w:val="20"/>
                <w:szCs w:val="20"/>
              </w:rPr>
              <w:t xml:space="preserve"> works in many dance genres and styles (DA09-GR.HSFP-S.1-GLE.1, 3) and (DA09-GR.HSFP-S.2-GLE.1, 2, 3, 4) and (DA09-GR.HSFP-S.3-GLE.1, 2) and (DA09-GR.HSFP-S.4-GLE.1, 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44519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How does using ballet vocabulary help a choreographer communicate their needs to the dancers?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445194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How would the creative process of dance making generate a sense of collaboration amongst different dancers?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Principl</w:t>
            </w:r>
            <w:r w:rsidR="006537E7">
              <w:rPr>
                <w:rFonts w:asciiTheme="minorHAnsi" w:hAnsiTheme="minorHAnsi"/>
                <w:sz w:val="20"/>
                <w:szCs w:val="20"/>
              </w:rPr>
              <w:t>e</w:t>
            </w:r>
            <w:bookmarkStart w:id="0" w:name="_GoBack"/>
            <w:bookmarkEnd w:id="0"/>
            <w:r w:rsidRPr="00445194">
              <w:rPr>
                <w:rFonts w:asciiTheme="minorHAnsi" w:hAnsiTheme="minorHAnsi"/>
                <w:sz w:val="20"/>
                <w:szCs w:val="20"/>
              </w:rPr>
              <w:t>s and practices of choreography during the creative process in relationship to ballet technique. (such as logical sequencing of steps) (DA09-GR.HSFP-S.1-GLE.1, 2, 3) and (DA09-GR.HSFP-S.2-GLE.1, 2, 3, 4) and (DA09-GR.HSFP-S.4-GLE.1)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 xml:space="preserve">Basic ballet vocabulary  (such as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plie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45194">
              <w:rPr>
                <w:rFonts w:asciiTheme="minorHAnsi" w:hAnsiTheme="minorHAnsi"/>
                <w:sz w:val="20"/>
                <w:szCs w:val="20"/>
              </w:rPr>
              <w:t>tendu</w:t>
            </w:r>
            <w:proofErr w:type="spellEnd"/>
            <w:r w:rsidRPr="00445194">
              <w:rPr>
                <w:rFonts w:asciiTheme="minorHAnsi" w:hAnsiTheme="minorHAnsi"/>
                <w:sz w:val="20"/>
                <w:szCs w:val="20"/>
              </w:rPr>
              <w:t>) (DA09-GR.HSFP-S.1-GLE.1, 2, 3)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The creative process of dance-making, using meaning and intent. (DA09-GR.HSFP-S.1-GLE.1, 2, 3) and (DA09-GR.HSFP-S.2-GLE.1, 2, 3, 4) and (DA09-GR.HSFP-S.4-GLE.1)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Communication and collaboration is essential to dance- making. (DA09-GR.HSFP-S.1-GLE.1, 2, 3) and (DA09-GR.HSFP-S.2-GLE.1, 2, 3, 4) and (DA09-GR.HSFP-S.4-GLE.1)</w:t>
            </w:r>
          </w:p>
          <w:p w:rsidR="00034172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Structure and form of ballet works. (such as coda, variations) (DA09-GR.HSFP-S.1-GLE.1, 2, 3) and (DA09-GR.HSFP-S.2-GLE.1, 2, 3, 4) and (DA09-GR.HSFP-S.4-GLE.1)</w:t>
            </w:r>
          </w:p>
        </w:tc>
        <w:tc>
          <w:tcPr>
            <w:tcW w:w="7357" w:type="dxa"/>
            <w:shd w:val="clear" w:color="auto" w:fill="auto"/>
          </w:tcPr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Articulate correct vocabulary terms for movements of selected dance styles and genres. (DA09-GR.HSFP-S.1-GLE.1-EO.b)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Perform with others to express the intent of the choreography. (DA09-GR.HSFP-S.1-GLE.3-EO.d)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Create, repeat, and perform dance works that demonstrate an effective use of dance elements; have a beginning middle, and an end; and use compositional forms such as theme, variation, canon, and call and response(DA09-GR.HSFP-S.2-GLE.1-EO.a)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Use the elements of dance (space, time, and energy) to create a dance (DA09-GR.HSFP-S.2-GLE.1-EO.b)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Apply improvisation, experimentation, use of various stimuli, and manipulation tools to integrate with the choreographic process. (DA09-GR.HSFP-S.2-GLE.1-EO.c)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Define the meaning of a dance work (DA09-GR.HSFP-S.2-GLE.3-EO.a)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Create short studies that have unique, captivating beginnings, and develop them through to a logical conclusion. (DA09-GR.HSFP-S.2-GLE.3-EO.c)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Use the creative process to make a dance (DA09-GR.HSFP-S.2-GLE.2-EO.a)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Refine and edit movements in dance. (DA09-GR.HSFP-S.2-GLE.2-EO.b)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Develop a dance work using the concept of beginning, middle, and end. (DA09-GR.HSFP-S.2-GLE.2-EO.c)</w:t>
            </w:r>
          </w:p>
          <w:p w:rsidR="00445194" w:rsidRPr="00445194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Use form to create a dance (DA09-GR.HSFP-S.2-GLE.4-EO.a)</w:t>
            </w:r>
          </w:p>
          <w:p w:rsidR="00034172" w:rsidRPr="00D5423D" w:rsidRDefault="00445194" w:rsidP="006822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Use structured improvisation as a movement form (DA09-GR.HSFP-S.2-GLE.4-EO.e)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445194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45194">
              <w:rPr>
                <w:rFonts w:asciiTheme="minorHAnsi" w:hAnsiTheme="minorHAnsi"/>
                <w:i/>
                <w:sz w:val="20"/>
                <w:szCs w:val="20"/>
              </w:rPr>
              <w:t>Through the disciplined art of ballet a dancer will learn to demonstrate movement skills and technical proficiency while performing with expression, analyzing the cultural influence of ballet tradition and using ballet vocabulary to create ballet phrases.</w:t>
            </w:r>
          </w:p>
        </w:tc>
      </w:tr>
      <w:tr w:rsidR="00034172" w:rsidRPr="00D5423D" w:rsidTr="00C315DB">
        <w:trPr>
          <w:trHeight w:val="616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44519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Beginning, Middle, End; Transitions, Performance Elements, Pattern, Style, Shape, Line, Musical Nuance, Rhythmical Characteristics, Strength, Flexibility, Artistry, Intent</w:t>
            </w:r>
          </w:p>
        </w:tc>
      </w:tr>
      <w:tr w:rsidR="00034172" w:rsidRPr="00D5423D" w:rsidTr="006822F6">
        <w:trPr>
          <w:trHeight w:val="472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44519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45194">
              <w:rPr>
                <w:rFonts w:asciiTheme="minorHAnsi" w:hAnsiTheme="minorHAnsi"/>
                <w:sz w:val="20"/>
                <w:szCs w:val="20"/>
              </w:rPr>
              <w:t>Classical Ballet, Motif, Phrase, Solo, Duet, Trio, Theme, Variation, Ballet Terminology, High Point, Musicality, Communication Through Movement, Improvisation, Form</w:t>
            </w:r>
          </w:p>
        </w:tc>
      </w:tr>
    </w:tbl>
    <w:p w:rsidR="00034172" w:rsidRDefault="00034172" w:rsidP="006822F6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008" w:rsidRDefault="00F13008" w:rsidP="00F36A58">
      <w:r>
        <w:separator/>
      </w:r>
    </w:p>
  </w:endnote>
  <w:endnote w:type="continuationSeparator" w:id="0">
    <w:p w:rsidR="00F13008" w:rsidRDefault="00F13008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B3137E">
      <w:rPr>
        <w:sz w:val="16"/>
        <w:szCs w:val="16"/>
      </w:rPr>
      <w:t>Danielle Heller (</w:t>
    </w:r>
    <w:r w:rsidR="00B74D65">
      <w:rPr>
        <w:sz w:val="16"/>
        <w:szCs w:val="16"/>
      </w:rPr>
      <w:t>Peak Academy of Dance</w:t>
    </w:r>
    <w:r w:rsidR="00B3137E">
      <w:rPr>
        <w:sz w:val="16"/>
        <w:szCs w:val="16"/>
      </w:rPr>
      <w:t>); Sandra Minton (</w:t>
    </w:r>
    <w:r w:rsidR="00B74D65">
      <w:rPr>
        <w:sz w:val="16"/>
        <w:szCs w:val="16"/>
      </w:rPr>
      <w:t>Littleton Public Schools)</w:t>
    </w:r>
    <w:r w:rsidR="00B3137E">
      <w:rPr>
        <w:sz w:val="16"/>
        <w:szCs w:val="16"/>
      </w:rPr>
      <w:t>; Christy O’Connell Black (Greeley 6)</w:t>
    </w:r>
  </w:p>
  <w:p w:rsidR="00016F99" w:rsidRPr="001A50CB" w:rsidRDefault="00C83EA0" w:rsidP="00A86B29">
    <w:pPr>
      <w:rPr>
        <w:sz w:val="16"/>
        <w:szCs w:val="16"/>
      </w:rPr>
    </w:pPr>
    <w:r>
      <w:rPr>
        <w:sz w:val="16"/>
        <w:szCs w:val="16"/>
      </w:rPr>
      <w:t>High School Fundamental Pathway</w:t>
    </w:r>
    <w:r w:rsidR="00016F99" w:rsidRPr="001A50CB">
      <w:rPr>
        <w:sz w:val="16"/>
        <w:szCs w:val="16"/>
      </w:rPr>
      <w:t xml:space="preserve">, </w:t>
    </w:r>
    <w:r w:rsidR="00AA4E66">
      <w:rPr>
        <w:sz w:val="16"/>
        <w:szCs w:val="16"/>
      </w:rPr>
      <w:t>Dance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AA3E3E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AA3E3E" w:rsidRPr="001A50CB">
          <w:rPr>
            <w:sz w:val="16"/>
            <w:szCs w:val="16"/>
          </w:rPr>
          <w:fldChar w:fldCharType="separate"/>
        </w:r>
        <w:r w:rsidR="006537E7">
          <w:rPr>
            <w:noProof/>
            <w:sz w:val="16"/>
            <w:szCs w:val="16"/>
          </w:rPr>
          <w:t>9</w:t>
        </w:r>
        <w:r w:rsidR="00AA3E3E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AA3E3E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AA3E3E" w:rsidRPr="001A50CB">
          <w:rPr>
            <w:sz w:val="16"/>
            <w:szCs w:val="16"/>
          </w:rPr>
          <w:fldChar w:fldCharType="separate"/>
        </w:r>
        <w:r w:rsidR="006537E7">
          <w:rPr>
            <w:noProof/>
            <w:sz w:val="16"/>
            <w:szCs w:val="16"/>
          </w:rPr>
          <w:t>9</w:t>
        </w:r>
        <w:r w:rsidR="00AA3E3E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008" w:rsidRDefault="00F13008" w:rsidP="00F36A58">
      <w:r>
        <w:separator/>
      </w:r>
    </w:p>
  </w:footnote>
  <w:footnote w:type="continuationSeparator" w:id="0">
    <w:p w:rsidR="00F13008" w:rsidRDefault="00F13008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C83EA0">
      <w:rPr>
        <w:rFonts w:asciiTheme="minorHAnsi" w:hAnsiTheme="minorHAnsi"/>
        <w:b/>
        <w:sz w:val="20"/>
        <w:szCs w:val="20"/>
      </w:rPr>
      <w:t>High School</w:t>
    </w:r>
    <w:r>
      <w:rPr>
        <w:rFonts w:asciiTheme="minorHAnsi" w:hAnsiTheme="minorHAnsi"/>
        <w:b/>
        <w:sz w:val="20"/>
        <w:szCs w:val="20"/>
      </w:rPr>
      <w:t xml:space="preserve"> </w:t>
    </w:r>
    <w:r w:rsidR="00AA4E66">
      <w:rPr>
        <w:rFonts w:asciiTheme="minorHAnsi" w:hAnsiTheme="minorHAnsi"/>
        <w:b/>
        <w:sz w:val="20"/>
        <w:szCs w:val="20"/>
      </w:rPr>
      <w:t>Dance</w:t>
    </w:r>
    <w:r w:rsidR="00C83EA0">
      <w:rPr>
        <w:rFonts w:asciiTheme="minorHAnsi" w:hAnsiTheme="minorHAnsi"/>
        <w:b/>
        <w:sz w:val="20"/>
        <w:szCs w:val="20"/>
      </w:rPr>
      <w:t xml:space="preserve"> – Fundamental Pathway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C83EA0">
      <w:rPr>
        <w:rFonts w:asciiTheme="minorHAnsi" w:hAnsiTheme="minorHAnsi"/>
        <w:b/>
        <w:sz w:val="20"/>
        <w:szCs w:val="20"/>
      </w:rPr>
      <w:t>High School Dance – Fundamental Pathway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8045C2"/>
    <w:multiLevelType w:val="hybridMultilevel"/>
    <w:tmpl w:val="168E9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AA46C9"/>
    <w:multiLevelType w:val="hybridMultilevel"/>
    <w:tmpl w:val="168E9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38146B"/>
    <w:multiLevelType w:val="hybridMultilevel"/>
    <w:tmpl w:val="168E9C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D55A1"/>
    <w:multiLevelType w:val="hybridMultilevel"/>
    <w:tmpl w:val="168E9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7"/>
  </w:num>
  <w:num w:numId="3">
    <w:abstractNumId w:val="19"/>
  </w:num>
  <w:num w:numId="4">
    <w:abstractNumId w:val="5"/>
  </w:num>
  <w:num w:numId="5">
    <w:abstractNumId w:val="24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20"/>
  </w:num>
  <w:num w:numId="12">
    <w:abstractNumId w:val="18"/>
  </w:num>
  <w:num w:numId="13">
    <w:abstractNumId w:val="13"/>
  </w:num>
  <w:num w:numId="14">
    <w:abstractNumId w:val="25"/>
  </w:num>
  <w:num w:numId="15">
    <w:abstractNumId w:val="15"/>
  </w:num>
  <w:num w:numId="16">
    <w:abstractNumId w:val="1"/>
  </w:num>
  <w:num w:numId="17">
    <w:abstractNumId w:val="22"/>
  </w:num>
  <w:num w:numId="18">
    <w:abstractNumId w:val="17"/>
  </w:num>
  <w:num w:numId="19">
    <w:abstractNumId w:val="4"/>
  </w:num>
  <w:num w:numId="20">
    <w:abstractNumId w:val="16"/>
  </w:num>
  <w:num w:numId="21">
    <w:abstractNumId w:val="8"/>
  </w:num>
  <w:num w:numId="22">
    <w:abstractNumId w:val="14"/>
  </w:num>
  <w:num w:numId="23">
    <w:abstractNumId w:val="23"/>
  </w:num>
  <w:num w:numId="24">
    <w:abstractNumId w:val="7"/>
  </w:num>
  <w:num w:numId="25">
    <w:abstractNumId w:val="21"/>
  </w:num>
  <w:num w:numId="26">
    <w:abstractNumId w:val="12"/>
  </w:num>
  <w:num w:numId="27">
    <w:abstractNumId w:val="6"/>
  </w:num>
  <w:num w:numId="28">
    <w:abstractNumId w:val="2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74B51"/>
    <w:rsid w:val="000910A8"/>
    <w:rsid w:val="00096AC4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2EC5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172F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2EA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45194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2999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C6DE1"/>
    <w:rsid w:val="005D1FB6"/>
    <w:rsid w:val="005D57AF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7E7"/>
    <w:rsid w:val="00653C35"/>
    <w:rsid w:val="006607A2"/>
    <w:rsid w:val="00661C13"/>
    <w:rsid w:val="006741FE"/>
    <w:rsid w:val="006822F6"/>
    <w:rsid w:val="00695537"/>
    <w:rsid w:val="00695A9C"/>
    <w:rsid w:val="006A1703"/>
    <w:rsid w:val="006A50C7"/>
    <w:rsid w:val="006C75EE"/>
    <w:rsid w:val="006D329C"/>
    <w:rsid w:val="006E0EC1"/>
    <w:rsid w:val="006E4B9C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A6EC5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C4F72"/>
    <w:rsid w:val="008D08BE"/>
    <w:rsid w:val="008E37C3"/>
    <w:rsid w:val="008F0930"/>
    <w:rsid w:val="008F0CBC"/>
    <w:rsid w:val="008F47D5"/>
    <w:rsid w:val="008F5939"/>
    <w:rsid w:val="00901A0E"/>
    <w:rsid w:val="0093017C"/>
    <w:rsid w:val="00932162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14A1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64FA6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3E3E"/>
    <w:rsid w:val="00AA4E66"/>
    <w:rsid w:val="00AB1D95"/>
    <w:rsid w:val="00AB20BA"/>
    <w:rsid w:val="00AC2A75"/>
    <w:rsid w:val="00AC433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137E"/>
    <w:rsid w:val="00B36CB8"/>
    <w:rsid w:val="00B37D7C"/>
    <w:rsid w:val="00B42467"/>
    <w:rsid w:val="00B74D65"/>
    <w:rsid w:val="00B95539"/>
    <w:rsid w:val="00B96014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15DB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7E3"/>
    <w:rsid w:val="00C8196F"/>
    <w:rsid w:val="00C81D27"/>
    <w:rsid w:val="00C83EA0"/>
    <w:rsid w:val="00CA7990"/>
    <w:rsid w:val="00CA7F3C"/>
    <w:rsid w:val="00CC4154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79C"/>
    <w:rsid w:val="00D61804"/>
    <w:rsid w:val="00D62669"/>
    <w:rsid w:val="00D65BD1"/>
    <w:rsid w:val="00D66B56"/>
    <w:rsid w:val="00D67963"/>
    <w:rsid w:val="00D763A1"/>
    <w:rsid w:val="00D76BD3"/>
    <w:rsid w:val="00D77009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EF6E67"/>
    <w:rsid w:val="00F13008"/>
    <w:rsid w:val="00F23120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DA12-A001-4104-A0D1-686A6FEF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11</cp:revision>
  <cp:lastPrinted>2013-03-11T16:06:00Z</cp:lastPrinted>
  <dcterms:created xsi:type="dcterms:W3CDTF">2013-01-17T17:57:00Z</dcterms:created>
  <dcterms:modified xsi:type="dcterms:W3CDTF">2013-03-11T16:06:00Z</dcterms:modified>
</cp:coreProperties>
</file>