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427"/>
        <w:gridCol w:w="2037"/>
        <w:gridCol w:w="1697"/>
        <w:gridCol w:w="2448"/>
      </w:tblGrid>
      <w:tr w:rsidR="0093017C" w:rsidRPr="00D5423D" w:rsidTr="00E81A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2"/>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2"/>
          </w:tcPr>
          <w:p w:rsidR="0093017C" w:rsidRPr="00D5423D" w:rsidRDefault="00BE6D93"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E81A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5"/>
            <w:tcBorders>
              <w:bottom w:val="single" w:sz="24" w:space="0" w:color="auto"/>
            </w:tcBorders>
          </w:tcPr>
          <w:p w:rsidR="0093017C" w:rsidRPr="00D5423D" w:rsidRDefault="00DB747E" w:rsidP="00BA43DD">
            <w:pPr>
              <w:ind w:left="0" w:firstLine="0"/>
              <w:rPr>
                <w:rFonts w:asciiTheme="minorHAnsi" w:hAnsiTheme="minorHAnsi"/>
                <w:sz w:val="20"/>
                <w:szCs w:val="20"/>
              </w:rPr>
            </w:pPr>
            <w:r>
              <w:rPr>
                <w:rFonts w:asciiTheme="minorHAnsi" w:hAnsiTheme="minorHAnsi"/>
                <w:sz w:val="20"/>
                <w:szCs w:val="20"/>
              </w:rPr>
              <w:t>World History</w:t>
            </w:r>
          </w:p>
        </w:tc>
      </w:tr>
      <w:tr w:rsidR="0075481B" w:rsidRPr="00D5423D" w:rsidTr="00E81A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4"/>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4"/>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historical method of inquiry to ask questions, evaluate primary and secondary sources, critically analyze and interpret data, and develop interpretations defended by evidence from a variety of primary and secondary 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FF497D">
            <w:pPr>
              <w:ind w:left="0" w:firstLine="0"/>
              <w:rPr>
                <w:rFonts w:asciiTheme="minorHAnsi" w:hAnsiTheme="minorHAnsi" w:cs="Calibri"/>
                <w:sz w:val="20"/>
                <w:szCs w:val="20"/>
              </w:rPr>
            </w:pPr>
            <w:r>
              <w:rPr>
                <w:rFonts w:asciiTheme="minorHAnsi" w:eastAsia="Times New Roman" w:hAnsiTheme="minorHAnsi"/>
                <w:sz w:val="20"/>
                <w:szCs w:val="20"/>
              </w:rPr>
              <w:t>SS09-GR.HS-S.1-GLE.1</w:t>
            </w:r>
          </w:p>
        </w:tc>
      </w:tr>
      <w:tr w:rsidR="00FF497D" w:rsidRPr="00D5423D" w:rsidTr="00355883">
        <w:trPr>
          <w:trHeight w:val="148"/>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the key concepts of continuity and change, cause and effect, complexity, unity and diversity over time</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-S.1-GLE.2</w:t>
            </w:r>
          </w:p>
        </w:tc>
      </w:tr>
      <w:tr w:rsidR="00FF497D" w:rsidRPr="00D5423D" w:rsidTr="00355883">
        <w:trPr>
          <w:trHeight w:val="147"/>
          <w:jc w:val="center"/>
        </w:trPr>
        <w:tc>
          <w:tcPr>
            <w:tcW w:w="2538" w:type="dxa"/>
            <w:vMerge/>
            <w:tcBorders>
              <w:left w:val="single" w:sz="24" w:space="0" w:color="auto"/>
              <w:bottom w:val="single" w:sz="8"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sz w:val="20"/>
                <w:szCs w:val="20"/>
              </w:rPr>
            </w:pPr>
            <w:r w:rsidRPr="00FF497D">
              <w:rPr>
                <w:rFonts w:asciiTheme="minorHAnsi" w:hAnsiTheme="minorHAnsi"/>
                <w:sz w:val="20"/>
                <w:szCs w:val="20"/>
              </w:rPr>
              <w:t>The significance of ideas as powerful forces throughout history</w:t>
            </w:r>
          </w:p>
        </w:tc>
        <w:tc>
          <w:tcPr>
            <w:tcW w:w="2448" w:type="dxa"/>
            <w:tcBorders>
              <w:left w:val="single" w:sz="4" w:space="0" w:color="auto"/>
              <w:bottom w:val="single" w:sz="8"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w:t>
            </w:r>
            <w:r>
              <w:rPr>
                <w:rFonts w:asciiTheme="minorHAnsi" w:hAnsiTheme="minorHAnsi"/>
                <w:sz w:val="20"/>
                <w:szCs w:val="20"/>
              </w:rPr>
              <w:t>3</w:t>
            </w:r>
          </w:p>
        </w:tc>
      </w:tr>
      <w:tr w:rsidR="00FF497D" w:rsidRPr="00D5423D" w:rsidTr="00355883">
        <w:trPr>
          <w:trHeight w:val="88"/>
          <w:jc w:val="center"/>
        </w:trPr>
        <w:tc>
          <w:tcPr>
            <w:tcW w:w="2538" w:type="dxa"/>
            <w:vMerge w:val="restart"/>
            <w:tcBorders>
              <w:top w:val="single" w:sz="8" w:space="0" w:color="auto"/>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r w:rsidRPr="000F55CD">
              <w:rPr>
                <w:rFonts w:asciiTheme="minorHAnsi" w:hAnsiTheme="minorHAnsi"/>
                <w:sz w:val="20"/>
                <w:szCs w:val="20"/>
              </w:rPr>
              <w:t>Geography</w:t>
            </w: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0"/>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Use different types of maps and geographic tools to analyze features on Earth to investigate and solve geographic questions</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SS09-GR.HS-S.2-GLE.1</w:t>
            </w:r>
          </w:p>
        </w:tc>
      </w:tr>
      <w:tr w:rsidR="00FF497D" w:rsidRPr="00D5423D" w:rsidTr="00355883">
        <w:trPr>
          <w:trHeight w:val="87"/>
          <w:jc w:val="center"/>
        </w:trPr>
        <w:tc>
          <w:tcPr>
            <w:tcW w:w="2538" w:type="dxa"/>
            <w:vMerge/>
            <w:tcBorders>
              <w:left w:val="single" w:sz="24" w:space="0" w:color="auto"/>
              <w:bottom w:val="single" w:sz="8"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0"/>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The interconnected nature of the world, its people and places</w:t>
            </w:r>
          </w:p>
        </w:tc>
        <w:tc>
          <w:tcPr>
            <w:tcW w:w="2448" w:type="dxa"/>
            <w:tcBorders>
              <w:left w:val="single" w:sz="4" w:space="0" w:color="auto"/>
              <w:bottom w:val="single" w:sz="8" w:space="0" w:color="auto"/>
              <w:right w:val="single" w:sz="24" w:space="0" w:color="auto"/>
            </w:tcBorders>
          </w:tcPr>
          <w:p w:rsidR="00FF497D" w:rsidRDefault="00FF497D"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SS09-GR.HS-S.2-GLE.3</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r w:rsidRPr="000F55CD">
              <w:rPr>
                <w:rFonts w:asciiTheme="minorHAnsi" w:hAnsiTheme="minorHAnsi"/>
                <w:sz w:val="20"/>
                <w:szCs w:val="20"/>
              </w:rPr>
              <w:t>Economics</w:t>
            </w: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1"/>
              </w:numPr>
              <w:spacing w:before="0" w:beforeAutospacing="0" w:after="0" w:afterAutospacing="0"/>
              <w:rPr>
                <w:rFonts w:asciiTheme="minorHAnsi" w:hAnsiTheme="minorHAnsi"/>
                <w:sz w:val="20"/>
                <w:szCs w:val="20"/>
              </w:rPr>
            </w:pPr>
            <w:r w:rsidRPr="000F55CD">
              <w:rPr>
                <w:rFonts w:asciiTheme="minorHAnsi" w:hAnsiTheme="minorHAnsi"/>
                <w:sz w:val="20"/>
                <w:szCs w:val="20"/>
              </w:rPr>
              <w:t>Productive resources - natural, human, capital - are scarce; therefore choices are made about how individuals, businesses, governments, and societies allocate these resources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SS09-GR.HS-S.3-GLE.1</w:t>
            </w:r>
          </w:p>
        </w:tc>
      </w:tr>
      <w:tr w:rsidR="00FF497D" w:rsidRPr="00D5423D" w:rsidTr="00355883">
        <w:trPr>
          <w:trHeight w:val="59"/>
          <w:jc w:val="center"/>
        </w:trPr>
        <w:tc>
          <w:tcPr>
            <w:tcW w:w="2538" w:type="dxa"/>
            <w:vMerge/>
            <w:tcBorders>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1"/>
              </w:numPr>
              <w:spacing w:before="0" w:beforeAutospacing="0" w:after="0" w:afterAutospacing="0"/>
              <w:rPr>
                <w:rFonts w:asciiTheme="minorHAnsi" w:hAnsiTheme="minorHAnsi"/>
                <w:sz w:val="20"/>
                <w:szCs w:val="20"/>
              </w:rPr>
            </w:pPr>
            <w:r w:rsidRPr="000F55CD">
              <w:rPr>
                <w:rFonts w:asciiTheme="minorHAnsi" w:hAnsiTheme="minorHAnsi"/>
                <w:sz w:val="20"/>
                <w:szCs w:val="20"/>
              </w:rPr>
              <w:t>Economic policies impact markets</w:t>
            </w:r>
          </w:p>
        </w:tc>
        <w:tc>
          <w:tcPr>
            <w:tcW w:w="2448" w:type="dxa"/>
            <w:tcBorders>
              <w:top w:val="single" w:sz="8" w:space="0" w:color="auto"/>
              <w:left w:val="single" w:sz="4"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SS09-GR.HS-S.3-GLE.2</w:t>
            </w:r>
          </w:p>
        </w:tc>
      </w:tr>
      <w:tr w:rsidR="00FF497D" w:rsidRPr="00D5423D" w:rsidTr="00355883">
        <w:trPr>
          <w:trHeight w:val="59"/>
          <w:jc w:val="center"/>
        </w:trPr>
        <w:tc>
          <w:tcPr>
            <w:tcW w:w="2538" w:type="dxa"/>
            <w:vMerge/>
            <w:tcBorders>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1"/>
              </w:numPr>
              <w:spacing w:before="0" w:beforeAutospacing="0" w:after="0" w:afterAutospacing="0"/>
              <w:rPr>
                <w:rFonts w:asciiTheme="minorHAnsi" w:hAnsiTheme="minorHAnsi"/>
                <w:sz w:val="20"/>
                <w:szCs w:val="20"/>
              </w:rPr>
            </w:pPr>
            <w:r w:rsidRPr="000F55CD">
              <w:rPr>
                <w:rFonts w:asciiTheme="minorHAnsi" w:hAnsiTheme="minorHAnsi"/>
                <w:sz w:val="20"/>
                <w:szCs w:val="20"/>
              </w:rPr>
              <w:t>Government and competition impact markets</w:t>
            </w:r>
          </w:p>
        </w:tc>
        <w:tc>
          <w:tcPr>
            <w:tcW w:w="2448" w:type="dxa"/>
            <w:tcBorders>
              <w:left w:val="single" w:sz="4" w:space="0" w:color="auto"/>
              <w:right w:val="single" w:sz="24" w:space="0" w:color="auto"/>
            </w:tcBorders>
          </w:tcPr>
          <w:p w:rsidR="00FF497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SS09-GR.HS-S.3-GLE.3</w:t>
            </w:r>
          </w:p>
        </w:tc>
      </w:tr>
      <w:tr w:rsidR="000F55CD" w:rsidRPr="00D5423D" w:rsidTr="00355883">
        <w:trPr>
          <w:trHeight w:val="147"/>
          <w:jc w:val="center"/>
        </w:trPr>
        <w:tc>
          <w:tcPr>
            <w:tcW w:w="2538" w:type="dxa"/>
            <w:tcBorders>
              <w:left w:val="single" w:sz="24" w:space="0" w:color="auto"/>
              <w:bottom w:val="single" w:sz="24" w:space="0" w:color="auto"/>
              <w:right w:val="single" w:sz="8" w:space="0" w:color="auto"/>
            </w:tcBorders>
          </w:tcPr>
          <w:p w:rsidR="000F55CD" w:rsidRPr="000F55CD" w:rsidRDefault="000F55CD" w:rsidP="00BA43DD">
            <w:pPr>
              <w:pStyle w:val="ListParagraph"/>
              <w:numPr>
                <w:ilvl w:val="0"/>
                <w:numId w:val="23"/>
              </w:numPr>
              <w:spacing w:after="0" w:line="240" w:lineRule="auto"/>
              <w:contextualSpacing w:val="0"/>
              <w:rPr>
                <w:rFonts w:asciiTheme="minorHAnsi" w:hAnsiTheme="minorHAnsi"/>
                <w:sz w:val="20"/>
                <w:szCs w:val="20"/>
              </w:rPr>
            </w:pPr>
            <w:r w:rsidRPr="000F55CD">
              <w:rPr>
                <w:rFonts w:asciiTheme="minorHAnsi" w:hAnsiTheme="minorHAnsi"/>
                <w:sz w:val="20"/>
                <w:szCs w:val="20"/>
              </w:rPr>
              <w:t>Civics</w:t>
            </w:r>
          </w:p>
        </w:tc>
        <w:tc>
          <w:tcPr>
            <w:tcW w:w="9630" w:type="dxa"/>
            <w:gridSpan w:val="4"/>
            <w:tcBorders>
              <w:top w:val="single" w:sz="4" w:space="0" w:color="auto"/>
              <w:left w:val="single" w:sz="8" w:space="0" w:color="auto"/>
              <w:bottom w:val="single" w:sz="24" w:space="0" w:color="auto"/>
              <w:right w:val="single" w:sz="4" w:space="0" w:color="auto"/>
            </w:tcBorders>
          </w:tcPr>
          <w:p w:rsidR="000F55CD" w:rsidRPr="000F55CD" w:rsidRDefault="000F55CD" w:rsidP="000F55CD">
            <w:pPr>
              <w:pStyle w:val="NormalWeb"/>
              <w:numPr>
                <w:ilvl w:val="0"/>
                <w:numId w:val="29"/>
              </w:numPr>
              <w:spacing w:before="0" w:beforeAutospacing="0" w:after="0" w:afterAutospacing="0"/>
              <w:rPr>
                <w:rFonts w:asciiTheme="minorHAnsi" w:hAnsiTheme="minorHAnsi"/>
                <w:sz w:val="20"/>
                <w:szCs w:val="20"/>
              </w:rPr>
            </w:pPr>
            <w:r w:rsidRPr="000F55CD">
              <w:rPr>
                <w:rFonts w:asciiTheme="minorHAnsi" w:hAnsiTheme="minorHAnsi"/>
                <w:sz w:val="20"/>
                <w:szCs w:val="20"/>
              </w:rPr>
              <w:t>Analyze how public policy - domestic and foreign - is developed at the local, state, and national levels and compare how policy-making occurs in other forms of government</w:t>
            </w:r>
          </w:p>
        </w:tc>
        <w:tc>
          <w:tcPr>
            <w:tcW w:w="2448" w:type="dxa"/>
            <w:tcBorders>
              <w:left w:val="single" w:sz="4" w:space="0" w:color="auto"/>
              <w:bottom w:val="single" w:sz="24" w:space="0" w:color="auto"/>
              <w:right w:val="single" w:sz="24" w:space="0" w:color="auto"/>
            </w:tcBorders>
          </w:tcPr>
          <w:p w:rsidR="000F55CD" w:rsidRDefault="000F55C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SS09-GR.HS-S.4-GLE.3</w:t>
            </w:r>
          </w:p>
        </w:tc>
      </w:tr>
      <w:tr w:rsidR="00D763A1" w:rsidRPr="00D5423D" w:rsidTr="00E81A7A">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4"/>
            <w:tcBorders>
              <w:top w:val="single" w:sz="4" w:space="0" w:color="auto"/>
              <w:left w:val="single" w:sz="24" w:space="0" w:color="auto"/>
              <w:bottom w:val="single" w:sz="24" w:space="0" w:color="auto"/>
              <w:right w:val="single" w:sz="24" w:space="0" w:color="auto"/>
            </w:tcBorders>
            <w:vAlign w:val="center"/>
          </w:tcPr>
          <w:p w:rsidR="00F226D6" w:rsidRDefault="00F226D6" w:rsidP="00F226D6">
            <w:pPr>
              <w:ind w:left="0" w:firstLine="0"/>
              <w:jc w:val="center"/>
              <w:rPr>
                <w:b/>
                <w:noProof/>
                <w:sz w:val="28"/>
                <w:szCs w:val="28"/>
              </w:rPr>
            </w:pPr>
            <w:r w:rsidRPr="00F226D6">
              <w:rPr>
                <w:b/>
                <w:noProof/>
                <w:sz w:val="28"/>
                <w:szCs w:val="28"/>
              </w:rPr>
              <w:t>Reading &amp; Writing Standards for Literacy</w:t>
            </w:r>
          </w:p>
          <w:p w:rsidR="00F226D6" w:rsidRPr="00F226D6" w:rsidRDefault="00F226D6" w:rsidP="00F226D6">
            <w:pPr>
              <w:ind w:left="0" w:firstLine="0"/>
              <w:jc w:val="center"/>
              <w:rPr>
                <w:b/>
                <w:noProof/>
                <w:sz w:val="28"/>
                <w:szCs w:val="28"/>
              </w:rPr>
            </w:pPr>
            <w:r w:rsidRPr="00F226D6">
              <w:rPr>
                <w:b/>
                <w:noProof/>
                <w:sz w:val="28"/>
                <w:szCs w:val="28"/>
              </w:rPr>
              <w:t>in History/Social Studies 6 - 12</w:t>
            </w:r>
          </w:p>
          <w:p w:rsidR="00F226D6" w:rsidRPr="00F226D6" w:rsidRDefault="00F226D6" w:rsidP="00F226D6">
            <w:pPr>
              <w:ind w:left="360" w:firstLine="0"/>
              <w:rPr>
                <w:b/>
                <w:noProof/>
                <w:sz w:val="20"/>
                <w:szCs w:val="20"/>
              </w:rPr>
            </w:pPr>
            <w:r w:rsidRPr="00F226D6">
              <w:rPr>
                <w:b/>
                <w:noProof/>
                <w:sz w:val="20"/>
                <w:szCs w:val="20"/>
              </w:rPr>
              <w:t xml:space="preserve">Reading Standards </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Key Ideas &amp; Details</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Craft And Structure</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Integration of Knowledge and Ideas</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Range of Reading and Levels of Text Complexity</w:t>
            </w:r>
          </w:p>
          <w:p w:rsidR="00F226D6" w:rsidRPr="00F226D6" w:rsidRDefault="00F226D6" w:rsidP="00F226D6">
            <w:pPr>
              <w:ind w:left="360" w:firstLine="0"/>
              <w:rPr>
                <w:b/>
                <w:noProof/>
                <w:sz w:val="20"/>
                <w:szCs w:val="20"/>
              </w:rPr>
            </w:pPr>
            <w:r w:rsidRPr="00F226D6">
              <w:rPr>
                <w:b/>
                <w:noProof/>
                <w:sz w:val="20"/>
                <w:szCs w:val="20"/>
              </w:rPr>
              <w:t xml:space="preserve">Writing Standards </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Text Types &amp; Purposes</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Production and Distribution of Writing</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Research to Construct and Present Knowledge</w:t>
            </w:r>
          </w:p>
          <w:p w:rsidR="00D763A1" w:rsidRPr="00D5423D" w:rsidRDefault="00F226D6" w:rsidP="00F226D6">
            <w:pPr>
              <w:pStyle w:val="ListParagraph"/>
              <w:numPr>
                <w:ilvl w:val="0"/>
                <w:numId w:val="27"/>
              </w:numPr>
              <w:spacing w:after="0" w:line="240" w:lineRule="auto"/>
              <w:ind w:left="1080"/>
              <w:contextualSpacing w:val="0"/>
              <w:rPr>
                <w:noProof/>
              </w:rPr>
            </w:pPr>
            <w:r w:rsidRPr="00F226D6">
              <w:rPr>
                <w:noProof/>
                <w:sz w:val="20"/>
                <w:szCs w:val="20"/>
              </w:rPr>
              <w:t>Range of Writing</w:t>
            </w:r>
          </w:p>
        </w:tc>
      </w:tr>
    </w:tbl>
    <w:p w:rsidR="00A76EBA" w:rsidRDefault="00A76EBA">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8118"/>
        <w:gridCol w:w="3150"/>
        <w:gridCol w:w="3348"/>
      </w:tblGrid>
      <w:tr w:rsidR="0093017C" w:rsidRPr="00D5423D" w:rsidTr="00E81A7A">
        <w:trPr>
          <w:trHeight w:val="165"/>
          <w:jc w:val="center"/>
        </w:trPr>
        <w:tc>
          <w:tcPr>
            <w:tcW w:w="8118"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Unit Titles</w:t>
            </w:r>
          </w:p>
        </w:tc>
        <w:tc>
          <w:tcPr>
            <w:tcW w:w="3150"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E81A7A">
        <w:trPr>
          <w:trHeight w:val="165"/>
          <w:jc w:val="center"/>
        </w:trPr>
        <w:tc>
          <w:tcPr>
            <w:tcW w:w="8118" w:type="dxa"/>
          </w:tcPr>
          <w:p w:rsidR="0013710B" w:rsidRPr="00D5423D" w:rsidRDefault="00355883" w:rsidP="00BA43DD">
            <w:pPr>
              <w:ind w:left="0" w:firstLine="0"/>
              <w:rPr>
                <w:sz w:val="20"/>
                <w:szCs w:val="20"/>
              </w:rPr>
            </w:pPr>
            <w:r w:rsidRPr="00DB747E">
              <w:rPr>
                <w:sz w:val="20"/>
                <w:szCs w:val="20"/>
              </w:rPr>
              <w:t>How We Rule</w:t>
            </w:r>
          </w:p>
        </w:tc>
        <w:tc>
          <w:tcPr>
            <w:tcW w:w="3150" w:type="dxa"/>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tcPr>
          <w:p w:rsidR="0013710B" w:rsidRPr="00D5423D" w:rsidRDefault="00DB747E" w:rsidP="00BA43DD">
            <w:pPr>
              <w:ind w:left="0" w:firstLine="0"/>
              <w:rPr>
                <w:rFonts w:asciiTheme="minorHAnsi" w:hAnsiTheme="minorHAnsi"/>
                <w:sz w:val="20"/>
                <w:szCs w:val="20"/>
              </w:rPr>
            </w:pPr>
            <w:r>
              <w:rPr>
                <w:rFonts w:asciiTheme="minorHAnsi" w:hAnsiTheme="minorHAnsi"/>
                <w:sz w:val="20"/>
                <w:szCs w:val="20"/>
              </w:rPr>
              <w:t>1</w:t>
            </w:r>
          </w:p>
        </w:tc>
      </w:tr>
      <w:tr w:rsidR="0013710B" w:rsidRPr="00D5423D" w:rsidTr="00E81A7A">
        <w:trPr>
          <w:cantSplit/>
          <w:trHeight w:val="165"/>
          <w:jc w:val="center"/>
        </w:trPr>
        <w:tc>
          <w:tcPr>
            <w:tcW w:w="8118" w:type="dxa"/>
          </w:tcPr>
          <w:p w:rsidR="0013710B" w:rsidRPr="00D5423D" w:rsidRDefault="00355883" w:rsidP="00BA43DD">
            <w:pPr>
              <w:ind w:left="0" w:firstLine="0"/>
              <w:rPr>
                <w:sz w:val="20"/>
                <w:szCs w:val="20"/>
              </w:rPr>
            </w:pPr>
            <w:r w:rsidRPr="00DB747E">
              <w:rPr>
                <w:sz w:val="20"/>
                <w:szCs w:val="20"/>
              </w:rPr>
              <w:t>How We Relate</w:t>
            </w:r>
          </w:p>
        </w:tc>
        <w:tc>
          <w:tcPr>
            <w:tcW w:w="3150" w:type="dxa"/>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tcPr>
          <w:p w:rsidR="0013710B" w:rsidRPr="00D5423D" w:rsidRDefault="00DB747E" w:rsidP="00BA43DD">
            <w:pPr>
              <w:ind w:left="0" w:firstLine="0"/>
              <w:rPr>
                <w:rFonts w:asciiTheme="minorHAnsi" w:hAnsiTheme="minorHAnsi"/>
                <w:sz w:val="20"/>
                <w:szCs w:val="20"/>
              </w:rPr>
            </w:pPr>
            <w:r>
              <w:rPr>
                <w:rFonts w:asciiTheme="minorHAnsi" w:hAnsiTheme="minorHAnsi"/>
                <w:sz w:val="20"/>
                <w:szCs w:val="20"/>
              </w:rPr>
              <w:t>2</w:t>
            </w:r>
          </w:p>
        </w:tc>
      </w:tr>
      <w:tr w:rsidR="0013710B" w:rsidRPr="00D5423D" w:rsidTr="00E81A7A">
        <w:trPr>
          <w:cantSplit/>
          <w:trHeight w:val="165"/>
          <w:jc w:val="center"/>
        </w:trPr>
        <w:tc>
          <w:tcPr>
            <w:tcW w:w="8118" w:type="dxa"/>
          </w:tcPr>
          <w:p w:rsidR="0013710B" w:rsidRPr="00D5423D" w:rsidRDefault="00355883" w:rsidP="00BA43DD">
            <w:pPr>
              <w:ind w:left="0" w:firstLine="0"/>
              <w:rPr>
                <w:sz w:val="20"/>
                <w:szCs w:val="20"/>
              </w:rPr>
            </w:pPr>
            <w:r w:rsidRPr="00DB747E">
              <w:rPr>
                <w:sz w:val="20"/>
                <w:szCs w:val="20"/>
              </w:rPr>
              <w:t>How We Revolutionize</w:t>
            </w:r>
          </w:p>
        </w:tc>
        <w:tc>
          <w:tcPr>
            <w:tcW w:w="3150" w:type="dxa"/>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tcPr>
          <w:p w:rsidR="0013710B" w:rsidRPr="00D5423D" w:rsidRDefault="00DB747E" w:rsidP="00BA43DD">
            <w:pPr>
              <w:ind w:left="0" w:firstLine="0"/>
              <w:rPr>
                <w:rFonts w:asciiTheme="minorHAnsi" w:hAnsiTheme="minorHAnsi"/>
                <w:sz w:val="20"/>
                <w:szCs w:val="20"/>
              </w:rPr>
            </w:pPr>
            <w:r>
              <w:rPr>
                <w:rFonts w:asciiTheme="minorHAnsi" w:hAnsiTheme="minorHAnsi"/>
                <w:sz w:val="20"/>
                <w:szCs w:val="20"/>
              </w:rPr>
              <w:t>3</w:t>
            </w:r>
          </w:p>
        </w:tc>
      </w:tr>
      <w:tr w:rsidR="0013710B" w:rsidRPr="00D5423D" w:rsidTr="00E81A7A">
        <w:trPr>
          <w:trHeight w:val="165"/>
          <w:jc w:val="center"/>
        </w:trPr>
        <w:tc>
          <w:tcPr>
            <w:tcW w:w="8118" w:type="dxa"/>
          </w:tcPr>
          <w:p w:rsidR="0013710B" w:rsidRPr="00D5423D" w:rsidRDefault="00355883" w:rsidP="00BA43DD">
            <w:pPr>
              <w:ind w:left="0" w:firstLine="0"/>
              <w:rPr>
                <w:sz w:val="20"/>
                <w:szCs w:val="20"/>
              </w:rPr>
            </w:pPr>
            <w:r w:rsidRPr="00DB747E">
              <w:rPr>
                <w:sz w:val="20"/>
                <w:szCs w:val="20"/>
              </w:rPr>
              <w:t>How We Reach Out</w:t>
            </w:r>
          </w:p>
        </w:tc>
        <w:tc>
          <w:tcPr>
            <w:tcW w:w="3150" w:type="dxa"/>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tcPr>
          <w:p w:rsidR="0013710B" w:rsidRPr="00D5423D" w:rsidRDefault="00DB747E" w:rsidP="00BA43DD">
            <w:pPr>
              <w:ind w:left="0" w:firstLine="0"/>
              <w:rPr>
                <w:rFonts w:asciiTheme="minorHAnsi" w:hAnsiTheme="minorHAnsi"/>
                <w:sz w:val="20"/>
                <w:szCs w:val="20"/>
              </w:rPr>
            </w:pPr>
            <w:r>
              <w:rPr>
                <w:rFonts w:asciiTheme="minorHAnsi" w:hAnsiTheme="minorHAnsi"/>
                <w:sz w:val="20"/>
                <w:szCs w:val="20"/>
              </w:rPr>
              <w:t>4</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1C0154" w:rsidRPr="00D5423D" w:rsidTr="00685A31">
        <w:trPr>
          <w:cantSplit/>
          <w:jc w:val="center"/>
        </w:trPr>
        <w:tc>
          <w:tcPr>
            <w:tcW w:w="2453" w:type="dxa"/>
            <w:shd w:val="clear" w:color="auto" w:fill="000000" w:themeFill="text1"/>
          </w:tcPr>
          <w:p w:rsidR="001C0154" w:rsidRPr="00D5423D" w:rsidRDefault="001C0154"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How We Rule</w:t>
            </w:r>
          </w:p>
        </w:tc>
        <w:tc>
          <w:tcPr>
            <w:tcW w:w="2452" w:type="dxa"/>
            <w:shd w:val="clear" w:color="auto" w:fill="000000" w:themeFill="text1"/>
          </w:tcPr>
          <w:p w:rsidR="001C0154" w:rsidRPr="00D5423D" w:rsidRDefault="001C0154"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6</w:t>
            </w:r>
            <w:r>
              <w:rPr>
                <w:rFonts w:asciiTheme="minorHAnsi" w:hAnsiTheme="minorHAnsi"/>
                <w:sz w:val="20"/>
                <w:szCs w:val="20"/>
              </w:rPr>
              <w:t>-</w:t>
            </w:r>
            <w:r w:rsidRPr="008632B3">
              <w:rPr>
                <w:rFonts w:asciiTheme="minorHAnsi" w:hAnsiTheme="minorHAnsi"/>
                <w:sz w:val="20"/>
                <w:szCs w:val="20"/>
              </w:rPr>
              <w:t>9 weeks</w:t>
            </w:r>
          </w:p>
        </w:tc>
      </w:tr>
      <w:tr w:rsidR="001C0154" w:rsidRPr="00D5423D" w:rsidTr="00685A31">
        <w:trPr>
          <w:cantSplit/>
          <w:trHeight w:val="615"/>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1C0154" w:rsidRPr="00D5423D" w:rsidRDefault="001C0154" w:rsidP="004714D8">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Power</w:t>
            </w:r>
          </w:p>
        </w:tc>
        <w:tc>
          <w:tcPr>
            <w:tcW w:w="2452" w:type="dxa"/>
            <w:tcBorders>
              <w:bottom w:val="single" w:sz="4" w:space="0" w:color="auto"/>
            </w:tcBorders>
            <w:shd w:val="clear" w:color="auto" w:fill="D9D9D9" w:themeFill="background1" w:themeFillShade="D9"/>
          </w:tcPr>
          <w:p w:rsidR="001C0154" w:rsidRPr="00D5423D" w:rsidRDefault="001C0154"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SS09-GR.HS-S.1-GLE.1</w:t>
            </w:r>
          </w:p>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SS09-GR.HS-S.1-GLE.2</w:t>
            </w:r>
          </w:p>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 xml:space="preserve">SS09-GR.HS-S.1-GLE.3 </w:t>
            </w:r>
          </w:p>
          <w:p w:rsidR="001C0154" w:rsidRDefault="001C0154" w:rsidP="00C1174A">
            <w:pPr>
              <w:ind w:left="0" w:firstLine="0"/>
              <w:rPr>
                <w:rFonts w:asciiTheme="minorHAnsi" w:hAnsiTheme="minorHAnsi"/>
                <w:sz w:val="20"/>
                <w:szCs w:val="20"/>
              </w:rPr>
            </w:pPr>
            <w:r w:rsidRPr="008632B3">
              <w:rPr>
                <w:rFonts w:asciiTheme="minorHAnsi" w:hAnsiTheme="minorHAnsi"/>
                <w:sz w:val="20"/>
                <w:szCs w:val="20"/>
              </w:rPr>
              <w:t>SS09-GR.HS-S.2-GLE.1</w:t>
            </w:r>
          </w:p>
        </w:tc>
        <w:tc>
          <w:tcPr>
            <w:tcW w:w="3678" w:type="dxa"/>
            <w:gridSpan w:val="2"/>
            <w:tcBorders>
              <w:left w:val="nil"/>
              <w:bottom w:val="single" w:sz="4" w:space="0" w:color="auto"/>
            </w:tcBorders>
          </w:tcPr>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SS09-GR.HS-S.3-GLE.2</w:t>
            </w:r>
          </w:p>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SS09-GR.HS-S.3-GLE.3</w:t>
            </w:r>
          </w:p>
          <w:p w:rsidR="001C0154" w:rsidRPr="00D5423D" w:rsidRDefault="001C0154" w:rsidP="00C1174A">
            <w:pPr>
              <w:ind w:left="0" w:firstLine="0"/>
              <w:rPr>
                <w:rFonts w:asciiTheme="minorHAnsi" w:hAnsiTheme="minorHAnsi"/>
                <w:sz w:val="20"/>
                <w:szCs w:val="20"/>
              </w:rPr>
            </w:pPr>
            <w:r w:rsidRPr="008632B3">
              <w:rPr>
                <w:rFonts w:asciiTheme="minorHAnsi" w:hAnsiTheme="minorHAnsi"/>
                <w:sz w:val="20"/>
                <w:szCs w:val="20"/>
              </w:rPr>
              <w:t>SS09-GR.HS-S.4-GLE.3</w:t>
            </w:r>
          </w:p>
        </w:tc>
      </w:tr>
      <w:tr w:rsidR="001C0154" w:rsidRPr="00D5423D" w:rsidTr="004714D8">
        <w:trPr>
          <w:cantSplit/>
          <w:trHeight w:val="22"/>
          <w:jc w:val="center"/>
        </w:trPr>
        <w:tc>
          <w:tcPr>
            <w:tcW w:w="2453" w:type="dxa"/>
            <w:shd w:val="clear" w:color="auto" w:fill="D9D9D9" w:themeFill="background1" w:themeFillShade="D9"/>
          </w:tcPr>
          <w:p w:rsidR="001C0154" w:rsidRPr="005F04D8" w:rsidRDefault="001C0154"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1C0154" w:rsidRPr="00EF646E" w:rsidRDefault="006D37E3" w:rsidP="004714D8">
            <w:pPr>
              <w:pStyle w:val="ListParagraph"/>
              <w:spacing w:after="0" w:line="240" w:lineRule="auto"/>
              <w:ind w:left="0"/>
              <w:contextualSpacing w:val="0"/>
              <w:jc w:val="center"/>
              <w:rPr>
                <w:rFonts w:asciiTheme="minorHAnsi" w:hAnsiTheme="minorHAnsi"/>
                <w:b/>
                <w:sz w:val="20"/>
                <w:szCs w:val="20"/>
                <w:u w:val="single"/>
              </w:rPr>
            </w:pPr>
            <w:hyperlink r:id="rId16" w:history="1">
              <w:r w:rsidR="001C0154" w:rsidRPr="00685A31">
                <w:rPr>
                  <w:rStyle w:val="Hyperlink"/>
                  <w:rFonts w:asciiTheme="minorHAnsi" w:hAnsiTheme="minorHAnsi"/>
                  <w:b/>
                  <w:sz w:val="20"/>
                  <w:szCs w:val="20"/>
                </w:rPr>
                <w:t>Grades 9-10</w:t>
              </w:r>
            </w:hyperlink>
          </w:p>
          <w:p w:rsidR="001C0154" w:rsidRDefault="001C0154"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CCSS.RH.9-10.1</w:t>
            </w:r>
          </w:p>
          <w:p w:rsidR="001C0154" w:rsidRDefault="001C0154"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2</w:t>
            </w:r>
          </w:p>
          <w:p w:rsidR="001C0154" w:rsidRDefault="001C0154"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9</w:t>
            </w:r>
          </w:p>
        </w:tc>
        <w:tc>
          <w:tcPr>
            <w:tcW w:w="2452" w:type="dxa"/>
            <w:tcBorders>
              <w:left w:val="nil"/>
            </w:tcBorders>
            <w:shd w:val="clear" w:color="auto" w:fill="FFFFFF" w:themeFill="background1"/>
          </w:tcPr>
          <w:p w:rsidR="001C0154" w:rsidRPr="00EF646E" w:rsidRDefault="006D37E3" w:rsidP="004714D8">
            <w:pPr>
              <w:pStyle w:val="ListParagraph"/>
              <w:spacing w:after="0" w:line="240" w:lineRule="auto"/>
              <w:ind w:left="0"/>
              <w:contextualSpacing w:val="0"/>
              <w:jc w:val="center"/>
              <w:rPr>
                <w:rFonts w:asciiTheme="minorHAnsi" w:hAnsiTheme="minorHAnsi"/>
                <w:b/>
                <w:sz w:val="20"/>
                <w:szCs w:val="20"/>
                <w:u w:val="single"/>
              </w:rPr>
            </w:pPr>
            <w:hyperlink r:id="rId17" w:history="1">
              <w:r w:rsidR="001C0154" w:rsidRPr="00685A31">
                <w:rPr>
                  <w:rStyle w:val="Hyperlink"/>
                  <w:rFonts w:asciiTheme="minorHAnsi" w:hAnsiTheme="minorHAnsi"/>
                  <w:b/>
                  <w:sz w:val="20"/>
                  <w:szCs w:val="20"/>
                </w:rPr>
                <w:t>Grades 11-12</w:t>
              </w:r>
            </w:hyperlink>
          </w:p>
          <w:p w:rsidR="001C0154" w:rsidRPr="00984F9A" w:rsidRDefault="001C0154"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1</w:t>
            </w:r>
          </w:p>
          <w:p w:rsidR="001C0154" w:rsidRDefault="001C0154"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CCSS.RH.11-12.2</w:t>
            </w:r>
          </w:p>
          <w:p w:rsidR="001C0154" w:rsidRPr="00984F9A" w:rsidRDefault="001C0154"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9</w:t>
            </w:r>
          </w:p>
        </w:tc>
        <w:tc>
          <w:tcPr>
            <w:tcW w:w="2452" w:type="dxa"/>
            <w:shd w:val="clear" w:color="auto" w:fill="D9D9D9" w:themeFill="background1" w:themeFillShade="D9"/>
          </w:tcPr>
          <w:p w:rsidR="001C0154" w:rsidRPr="00EF646E" w:rsidRDefault="001C0154"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1C0154" w:rsidRPr="00EF646E" w:rsidRDefault="006D37E3" w:rsidP="004714D8">
            <w:pPr>
              <w:ind w:left="0" w:firstLine="0"/>
              <w:jc w:val="center"/>
              <w:rPr>
                <w:rFonts w:asciiTheme="minorHAnsi" w:hAnsiTheme="minorHAnsi"/>
                <w:b/>
                <w:sz w:val="20"/>
                <w:szCs w:val="20"/>
                <w:u w:val="single"/>
              </w:rPr>
            </w:pPr>
            <w:hyperlink r:id="rId18" w:history="1">
              <w:r w:rsidR="001C0154" w:rsidRPr="005658F7">
                <w:rPr>
                  <w:rStyle w:val="Hyperlink"/>
                  <w:rFonts w:asciiTheme="minorHAnsi" w:hAnsiTheme="minorHAnsi"/>
                  <w:b/>
                  <w:sz w:val="20"/>
                  <w:szCs w:val="20"/>
                </w:rPr>
                <w:t>Grades 9-10</w:t>
              </w:r>
            </w:hyperlink>
          </w:p>
          <w:p w:rsidR="001C0154" w:rsidRDefault="001C0154" w:rsidP="004714D8">
            <w:pPr>
              <w:ind w:left="0" w:firstLine="0"/>
              <w:jc w:val="center"/>
              <w:rPr>
                <w:rFonts w:asciiTheme="minorHAnsi" w:hAnsiTheme="minorHAnsi"/>
                <w:sz w:val="20"/>
                <w:szCs w:val="20"/>
              </w:rPr>
            </w:pPr>
            <w:r>
              <w:rPr>
                <w:rFonts w:asciiTheme="minorHAnsi" w:hAnsiTheme="minorHAnsi"/>
                <w:sz w:val="20"/>
                <w:szCs w:val="20"/>
              </w:rPr>
              <w:t>CCSS.WHST.9-10.1</w:t>
            </w:r>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9</w:t>
            </w:r>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10</w:t>
            </w:r>
          </w:p>
        </w:tc>
        <w:tc>
          <w:tcPr>
            <w:tcW w:w="2452" w:type="dxa"/>
            <w:tcBorders>
              <w:left w:val="nil"/>
            </w:tcBorders>
          </w:tcPr>
          <w:p w:rsidR="001C0154" w:rsidRPr="00EF646E" w:rsidRDefault="006D37E3" w:rsidP="004714D8">
            <w:pPr>
              <w:ind w:left="0" w:firstLine="0"/>
              <w:jc w:val="center"/>
              <w:rPr>
                <w:rFonts w:asciiTheme="minorHAnsi" w:hAnsiTheme="minorHAnsi"/>
                <w:b/>
                <w:sz w:val="20"/>
                <w:szCs w:val="20"/>
                <w:u w:val="single"/>
              </w:rPr>
            </w:pPr>
            <w:hyperlink r:id="rId19" w:history="1">
              <w:r w:rsidR="001C0154" w:rsidRPr="005658F7">
                <w:rPr>
                  <w:rStyle w:val="Hyperlink"/>
                  <w:rFonts w:asciiTheme="minorHAnsi" w:hAnsiTheme="minorHAnsi"/>
                  <w:b/>
                  <w:sz w:val="20"/>
                  <w:szCs w:val="20"/>
                </w:rPr>
                <w:t>Grades 11-12</w:t>
              </w:r>
            </w:hyperlink>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w:t>
            </w:r>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9</w:t>
            </w:r>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10</w:t>
            </w:r>
          </w:p>
        </w:tc>
      </w:tr>
      <w:tr w:rsidR="001C0154" w:rsidRPr="00D5423D" w:rsidTr="004714D8">
        <w:trPr>
          <w:cantSplit/>
          <w:trHeight w:val="22"/>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1C0154" w:rsidRPr="00DB747E" w:rsidRDefault="001C0154"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DB747E">
              <w:rPr>
                <w:rFonts w:asciiTheme="minorHAnsi" w:eastAsia="Times New Roman" w:hAnsiTheme="minorHAnsi"/>
                <w:sz w:val="20"/>
                <w:szCs w:val="20"/>
              </w:rPr>
              <w:t xml:space="preserve">How much power do you have over your life? </w:t>
            </w:r>
          </w:p>
          <w:p w:rsidR="001C0154" w:rsidRPr="00DB747E" w:rsidRDefault="001C0154"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DB747E">
              <w:rPr>
                <w:rFonts w:asciiTheme="minorHAnsi" w:eastAsia="Times New Roman" w:hAnsiTheme="minorHAnsi"/>
                <w:sz w:val="20"/>
                <w:szCs w:val="20"/>
              </w:rPr>
              <w:t>Who gives you power?</w:t>
            </w:r>
          </w:p>
          <w:p w:rsidR="001C0154" w:rsidRPr="00DB747E" w:rsidRDefault="001C0154"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DB747E">
              <w:rPr>
                <w:rFonts w:asciiTheme="minorHAnsi" w:eastAsia="Times New Roman" w:hAnsiTheme="minorHAnsi"/>
                <w:sz w:val="20"/>
                <w:szCs w:val="20"/>
              </w:rPr>
              <w:t>Who are the “powerless” in our society?</w:t>
            </w:r>
          </w:p>
          <w:p w:rsidR="001C0154" w:rsidRPr="001C57CB" w:rsidRDefault="001C0154"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DB747E">
              <w:rPr>
                <w:rFonts w:asciiTheme="minorHAnsi" w:eastAsia="Times New Roman" w:hAnsiTheme="minorHAnsi"/>
                <w:sz w:val="20"/>
                <w:szCs w:val="20"/>
              </w:rPr>
              <w:t>How can you help those who are powerless?</w:t>
            </w:r>
          </w:p>
        </w:tc>
      </w:tr>
      <w:tr w:rsidR="001C0154" w:rsidRPr="00D5423D" w:rsidTr="004714D8">
        <w:trPr>
          <w:cantSplit/>
          <w:trHeight w:val="22"/>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History, Geography, Economics, Civics</w:t>
            </w:r>
          </w:p>
        </w:tc>
      </w:tr>
      <w:tr w:rsidR="001C0154" w:rsidRPr="00D5423D" w:rsidTr="00685A31">
        <w:trPr>
          <w:cantSplit/>
          <w:trHeight w:val="34"/>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8632B3">
              <w:rPr>
                <w:rFonts w:asciiTheme="minorHAnsi" w:hAnsiTheme="minorHAnsi"/>
                <w:b/>
                <w:sz w:val="20"/>
                <w:szCs w:val="20"/>
              </w:rPr>
              <w:t>Foundational Historical/ Geographic Concepts</w:t>
            </w:r>
          </w:p>
        </w:tc>
        <w:tc>
          <w:tcPr>
            <w:tcW w:w="12260" w:type="dxa"/>
            <w:gridSpan w:val="6"/>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1C0154" w:rsidRPr="00D5423D" w:rsidTr="00685A31">
        <w:trPr>
          <w:cantSplit/>
          <w:trHeight w:val="34"/>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8632B3">
              <w:rPr>
                <w:rFonts w:asciiTheme="minorHAnsi" w:hAnsiTheme="minorHAnsi"/>
                <w:b/>
                <w:sz w:val="20"/>
                <w:szCs w:val="20"/>
              </w:rPr>
              <w:t>Concepts</w:t>
            </w:r>
          </w:p>
        </w:tc>
        <w:tc>
          <w:tcPr>
            <w:tcW w:w="12260" w:type="dxa"/>
            <w:gridSpan w:val="6"/>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Economy, socialism, communism, capitalism, foreign, domestic, genocide, equal rights, civil disobedience, global resources, philosophy, nationalism, capitalism, allocation, democracy, dictatorship, monarchy, fascism, culture, tradition, revolution absolutism, oligarchy, interdependence, allocation, colonize(r), foreign, domestic, culture, conflict, society, cultural diversity, cultural diffusion</w:t>
            </w:r>
          </w:p>
        </w:tc>
      </w:tr>
    </w:tbl>
    <w:p w:rsidR="00DB747E" w:rsidRDefault="00DB747E" w:rsidP="004714D8">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F226D6" w:rsidRPr="00D5423D" w:rsidTr="00180C21">
        <w:trPr>
          <w:cantSplit/>
          <w:jc w:val="center"/>
        </w:trPr>
        <w:tc>
          <w:tcPr>
            <w:tcW w:w="4976" w:type="dxa"/>
            <w:shd w:val="clear" w:color="auto" w:fill="D9D9D9" w:themeFill="background1" w:themeFillShade="D9"/>
            <w:tcMar>
              <w:top w:w="115" w:type="dxa"/>
              <w:left w:w="115" w:type="dxa"/>
              <w:bottom w:w="115" w:type="dxa"/>
              <w:right w:w="115" w:type="dxa"/>
            </w:tcMar>
          </w:tcPr>
          <w:p w:rsidR="00F226D6" w:rsidRPr="00FC1F65" w:rsidRDefault="00DB747E" w:rsidP="004714D8">
            <w:pPr>
              <w:ind w:left="0" w:firstLine="0"/>
              <w:rPr>
                <w:rFonts w:asciiTheme="minorHAnsi" w:hAnsiTheme="minorHAnsi"/>
                <w:i/>
                <w:sz w:val="20"/>
                <w:szCs w:val="20"/>
              </w:rPr>
            </w:pPr>
            <w:r>
              <w:rPr>
                <w:sz w:val="20"/>
                <w:szCs w:val="20"/>
              </w:rPr>
              <w:br w:type="page"/>
            </w:r>
            <w:r w:rsidR="00F226D6" w:rsidRPr="00D5423D">
              <w:rPr>
                <w:rFonts w:asciiTheme="minorHAnsi" w:hAnsiTheme="minorHAnsi"/>
                <w:b/>
                <w:sz w:val="24"/>
                <w:szCs w:val="20"/>
              </w:rPr>
              <w:t>Generalizations</w:t>
            </w:r>
          </w:p>
          <w:p w:rsidR="00F226D6" w:rsidRPr="00D5423D" w:rsidRDefault="00F226D6"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F226D6" w:rsidRPr="00FC1F65" w:rsidRDefault="00F226D6"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F226D6" w:rsidRPr="00D5423D" w:rsidRDefault="00F226D6"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226D6" w:rsidRPr="00D5423D" w:rsidTr="00180C21">
        <w:trPr>
          <w:cantSplit/>
          <w:trHeight w:val="460"/>
          <w:jc w:val="center"/>
        </w:trPr>
        <w:tc>
          <w:tcPr>
            <w:tcW w:w="4976" w:type="dxa"/>
            <w:shd w:val="clear" w:color="auto" w:fill="auto"/>
            <w:tcMar>
              <w:top w:w="115" w:type="dxa"/>
              <w:left w:w="115" w:type="dxa"/>
              <w:bottom w:w="115" w:type="dxa"/>
              <w:right w:w="115" w:type="dxa"/>
            </w:tcMar>
          </w:tcPr>
          <w:p w:rsidR="00F226D6"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Historical narratives (interpretations) are dependent on existing primary and secondary sources and known facts and are, therefore, partial in nature and subject to revision(s) </w:t>
            </w:r>
            <w:r w:rsidR="00E53DC6">
              <w:rPr>
                <w:rFonts w:asciiTheme="minorHAnsi" w:hAnsiTheme="minorHAnsi"/>
                <w:sz w:val="20"/>
                <w:szCs w:val="20"/>
              </w:rPr>
              <w:t>as new sources become available</w:t>
            </w:r>
            <w:r w:rsidRPr="00DB747E">
              <w:rPr>
                <w:rFonts w:asciiTheme="minorHAnsi" w:hAnsiTheme="minorHAnsi"/>
                <w:sz w:val="20"/>
                <w:szCs w:val="20"/>
              </w:rPr>
              <w:t xml:space="preserve"> </w:t>
            </w:r>
            <w:r w:rsidR="00E53DC6" w:rsidRPr="00E53DC6">
              <w:rPr>
                <w:rFonts w:asciiTheme="minorHAnsi" w:hAnsiTheme="minorHAnsi"/>
                <w:sz w:val="20"/>
                <w:szCs w:val="20"/>
              </w:rPr>
              <w:t>(SS09-GR.</w:t>
            </w:r>
            <w:r w:rsidR="00E53DC6">
              <w:rPr>
                <w:rFonts w:asciiTheme="minorHAnsi" w:hAnsiTheme="minorHAnsi"/>
                <w:sz w:val="20"/>
                <w:szCs w:val="20"/>
              </w:rPr>
              <w:t>HS</w:t>
            </w:r>
            <w:r w:rsidR="00E53DC6" w:rsidRPr="00E53DC6">
              <w:rPr>
                <w:rFonts w:asciiTheme="minorHAnsi" w:hAnsiTheme="minorHAnsi"/>
                <w:sz w:val="20"/>
                <w:szCs w:val="20"/>
              </w:rPr>
              <w:t>-S.1-GLE.</w:t>
            </w:r>
            <w:r w:rsidR="00E53DC6">
              <w:rPr>
                <w:rFonts w:asciiTheme="minorHAnsi" w:hAnsiTheme="minorHAnsi"/>
                <w:sz w:val="20"/>
                <w:szCs w:val="20"/>
              </w:rPr>
              <w:t>1</w:t>
            </w:r>
            <w:r w:rsidR="00E53DC6" w:rsidRPr="00E53DC6">
              <w:rPr>
                <w:rFonts w:asciiTheme="minorHAnsi" w:hAnsiTheme="minorHAnsi"/>
                <w:sz w:val="20"/>
                <w:szCs w:val="20"/>
              </w:rPr>
              <w:t>-EO.</w:t>
            </w:r>
            <w:r w:rsidR="00E53DC6">
              <w:rPr>
                <w:rFonts w:asciiTheme="minorHAnsi" w:hAnsiTheme="minorHAnsi"/>
                <w:sz w:val="20"/>
                <w:szCs w:val="20"/>
              </w:rPr>
              <w:t>a,d)</w:t>
            </w:r>
          </w:p>
        </w:tc>
        <w:tc>
          <w:tcPr>
            <w:tcW w:w="4832" w:type="dxa"/>
            <w:shd w:val="clear" w:color="auto" w:fill="auto"/>
          </w:tcPr>
          <w:p w:rsidR="00F226D6"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have historical interpretations of events from the Renaissance to the present (e.g. Cold War) changed with new evidence?</w:t>
            </w:r>
          </w:p>
        </w:tc>
        <w:tc>
          <w:tcPr>
            <w:tcW w:w="4905" w:type="dxa"/>
            <w:shd w:val="clear" w:color="auto" w:fill="auto"/>
          </w:tcPr>
          <w:p w:rsidR="005F5685" w:rsidRPr="00D5423D" w:rsidRDefault="005F5685" w:rsidP="004714D8">
            <w:pPr>
              <w:ind w:left="288" w:hanging="288"/>
              <w:rPr>
                <w:rFonts w:asciiTheme="minorHAnsi" w:hAnsiTheme="minorHAnsi"/>
                <w:sz w:val="20"/>
                <w:szCs w:val="20"/>
              </w:rPr>
            </w:pPr>
            <w:r>
              <w:rPr>
                <w:rFonts w:asciiTheme="minorHAnsi" w:hAnsiTheme="minorHAnsi"/>
                <w:sz w:val="20"/>
                <w:szCs w:val="20"/>
              </w:rPr>
              <w:t>How might the discovery of new evidence change the historical narrative of an event or person?</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Historians’ definition of significance (i.e., what facts and sources matter and why) allows them to make informed decisions in determining the evidentiary support they use to build and defend their argument(s) </w:t>
            </w:r>
            <w:r w:rsidR="00E53DC6" w:rsidRPr="00E53DC6">
              <w:rPr>
                <w:rFonts w:asciiTheme="minorHAnsi" w:hAnsiTheme="minorHAnsi"/>
                <w:sz w:val="20"/>
                <w:szCs w:val="20"/>
              </w:rPr>
              <w:t>(SS09-GR.HS-S.1-GLE.1-EO.</w:t>
            </w:r>
            <w:r w:rsidR="00E53DC6">
              <w:rPr>
                <w:rFonts w:asciiTheme="minorHAnsi" w:hAnsiTheme="minorHAnsi"/>
                <w:sz w:val="20"/>
                <w:szCs w:val="20"/>
              </w:rPr>
              <w:t>b,c)</w:t>
            </w:r>
          </w:p>
        </w:tc>
        <w:tc>
          <w:tcPr>
            <w:tcW w:w="4832" w:type="dxa"/>
            <w:shd w:val="clear" w:color="auto" w:fill="auto"/>
          </w:tcPr>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What were the significant events/issues that historians identified from the Renaissance to the present?</w:t>
            </w:r>
          </w:p>
        </w:tc>
        <w:tc>
          <w:tcPr>
            <w:tcW w:w="4905" w:type="dxa"/>
            <w:shd w:val="clear" w:color="auto" w:fill="auto"/>
          </w:tcPr>
          <w:p w:rsidR="00DB747E"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How do historians define and determine significance?</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lastRenderedPageBreak/>
              <w:t>Maps, charts, and tables, can visually denote physical and human resources (globally and locally) to facilitate understanding of past and current resource distribution and planning for future usage and sustainability</w:t>
            </w:r>
            <w:r w:rsidR="00BB4492">
              <w:rPr>
                <w:rFonts w:asciiTheme="minorHAnsi" w:hAnsiTheme="minorHAnsi"/>
                <w:sz w:val="20"/>
                <w:szCs w:val="20"/>
              </w:rPr>
              <w:t xml:space="preserve"> </w:t>
            </w:r>
            <w:r w:rsidR="00E53DC6" w:rsidRPr="00E53DC6">
              <w:rPr>
                <w:rFonts w:asciiTheme="minorHAnsi" w:hAnsiTheme="minorHAnsi"/>
                <w:sz w:val="20"/>
                <w:szCs w:val="20"/>
              </w:rPr>
              <w:t>(SS09-GR.HS-S.</w:t>
            </w:r>
            <w:r w:rsidR="00E53DC6">
              <w:rPr>
                <w:rFonts w:asciiTheme="minorHAnsi" w:hAnsiTheme="minorHAnsi"/>
                <w:sz w:val="20"/>
                <w:szCs w:val="20"/>
              </w:rPr>
              <w:t>2</w:t>
            </w:r>
            <w:r w:rsidR="00E53DC6" w:rsidRPr="00E53DC6">
              <w:rPr>
                <w:rFonts w:asciiTheme="minorHAnsi" w:hAnsiTheme="minorHAnsi"/>
                <w:sz w:val="20"/>
                <w:szCs w:val="20"/>
              </w:rPr>
              <w:t>-GLE.1-EO.a,</w:t>
            </w:r>
            <w:r w:rsidR="003A22FF">
              <w:rPr>
                <w:rFonts w:asciiTheme="minorHAnsi" w:hAnsiTheme="minorHAnsi"/>
                <w:sz w:val="20"/>
                <w:szCs w:val="20"/>
              </w:rPr>
              <w:t>c</w:t>
            </w:r>
            <w:r w:rsidR="00E53DC6" w:rsidRPr="00E53DC6">
              <w:rPr>
                <w:rFonts w:asciiTheme="minorHAnsi" w:hAnsiTheme="minorHAnsi"/>
                <w:sz w:val="20"/>
                <w:szCs w:val="20"/>
              </w:rPr>
              <w:t>)</w:t>
            </w:r>
            <w:r w:rsidRPr="00DB747E">
              <w:rPr>
                <w:rFonts w:asciiTheme="minorHAnsi" w:hAnsiTheme="minorHAnsi"/>
                <w:sz w:val="20"/>
                <w:szCs w:val="20"/>
              </w:rPr>
              <w:t xml:space="preserve"> </w:t>
            </w:r>
          </w:p>
        </w:tc>
        <w:tc>
          <w:tcPr>
            <w:tcW w:w="4832" w:type="dxa"/>
            <w:shd w:val="clear" w:color="auto" w:fill="auto"/>
          </w:tcPr>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can maps and other geographic tools illustrate resource distribution and use?</w:t>
            </w:r>
          </w:p>
        </w:tc>
        <w:tc>
          <w:tcPr>
            <w:tcW w:w="4905" w:type="dxa"/>
            <w:shd w:val="clear" w:color="auto" w:fill="auto"/>
          </w:tcPr>
          <w:p w:rsidR="00DB747E"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How can geographic tools help us determine allocation of global resources?</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003A22FF" w:rsidRPr="003A22FF">
              <w:rPr>
                <w:rFonts w:asciiTheme="minorHAnsi" w:hAnsiTheme="minorHAnsi"/>
                <w:sz w:val="20"/>
                <w:szCs w:val="20"/>
              </w:rPr>
              <w:t>(SS09-GR.HS-S.2-GLE.1-EO.</w:t>
            </w:r>
            <w:r w:rsidR="003A22FF">
              <w:rPr>
                <w:rFonts w:asciiTheme="minorHAnsi" w:hAnsiTheme="minorHAnsi"/>
                <w:sz w:val="20"/>
                <w:szCs w:val="20"/>
              </w:rPr>
              <w:t>b,d</w:t>
            </w:r>
            <w:r w:rsidR="003A22FF" w:rsidRPr="003A22FF">
              <w:rPr>
                <w:rFonts w:asciiTheme="minorHAnsi" w:hAnsiTheme="minorHAnsi"/>
                <w:sz w:val="20"/>
                <w:szCs w:val="20"/>
              </w:rPr>
              <w:t xml:space="preserve">) </w:t>
            </w:r>
          </w:p>
        </w:tc>
        <w:tc>
          <w:tcPr>
            <w:tcW w:w="4832" w:type="dxa"/>
            <w:shd w:val="clear" w:color="auto" w:fill="auto"/>
          </w:tcPr>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have maps documented changing political/national/cultural boundaries (e.g. the creation the state of Israel)?</w:t>
            </w:r>
          </w:p>
        </w:tc>
        <w:tc>
          <w:tcPr>
            <w:tcW w:w="4905" w:type="dxa"/>
            <w:shd w:val="clear" w:color="auto" w:fill="auto"/>
          </w:tcPr>
          <w:p w:rsidR="0051230D" w:rsidRPr="0051230D" w:rsidRDefault="0051230D" w:rsidP="004714D8">
            <w:pPr>
              <w:ind w:left="288" w:hanging="288"/>
              <w:rPr>
                <w:rFonts w:asciiTheme="minorHAnsi" w:hAnsiTheme="minorHAnsi"/>
                <w:sz w:val="20"/>
                <w:szCs w:val="20"/>
              </w:rPr>
            </w:pPr>
            <w:r w:rsidRPr="0051230D">
              <w:rPr>
                <w:rFonts w:asciiTheme="minorHAnsi" w:hAnsiTheme="minorHAnsi"/>
                <w:sz w:val="20"/>
                <w:szCs w:val="20"/>
              </w:rPr>
              <w:t>How do maps document political, cultural and/or social priorities?</w:t>
            </w:r>
          </w:p>
          <w:p w:rsidR="00DB747E" w:rsidRPr="00D5423D" w:rsidRDefault="0051230D" w:rsidP="004714D8">
            <w:pPr>
              <w:ind w:left="288" w:hanging="288"/>
              <w:rPr>
                <w:rFonts w:asciiTheme="minorHAnsi" w:hAnsiTheme="minorHAnsi"/>
                <w:sz w:val="20"/>
                <w:szCs w:val="20"/>
              </w:rPr>
            </w:pPr>
            <w:r w:rsidRPr="0051230D">
              <w:rPr>
                <w:rFonts w:asciiTheme="minorHAnsi" w:hAnsiTheme="minorHAnsi"/>
                <w:sz w:val="20"/>
                <w:szCs w:val="20"/>
              </w:rPr>
              <w:t>How have cartographers views of the world changed over time?</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Systems of government often embody beliefs and practices that reflect political thought/ideology around individuals’ civic rights and responsibilities </w:t>
            </w:r>
            <w:r w:rsidR="003A22FF" w:rsidRPr="003A22FF">
              <w:rPr>
                <w:rFonts w:asciiTheme="minorHAnsi" w:hAnsiTheme="minorHAnsi"/>
                <w:sz w:val="20"/>
                <w:szCs w:val="20"/>
              </w:rPr>
              <w:t>(SS09-GR.HS-S.</w:t>
            </w:r>
            <w:r w:rsidR="003A22FF">
              <w:rPr>
                <w:rFonts w:asciiTheme="minorHAnsi" w:hAnsiTheme="minorHAnsi"/>
                <w:sz w:val="20"/>
                <w:szCs w:val="20"/>
              </w:rPr>
              <w:t>1</w:t>
            </w:r>
            <w:r w:rsidR="003A22FF" w:rsidRPr="003A22FF">
              <w:rPr>
                <w:rFonts w:asciiTheme="minorHAnsi" w:hAnsiTheme="minorHAnsi"/>
                <w:sz w:val="20"/>
                <w:szCs w:val="20"/>
              </w:rPr>
              <w:t>-GLE.</w:t>
            </w:r>
            <w:r w:rsidR="003A22FF">
              <w:rPr>
                <w:rFonts w:asciiTheme="minorHAnsi" w:hAnsiTheme="minorHAnsi"/>
                <w:sz w:val="20"/>
                <w:szCs w:val="20"/>
              </w:rPr>
              <w:t>3</w:t>
            </w:r>
            <w:r w:rsidR="003A22FF" w:rsidRPr="003A22FF">
              <w:rPr>
                <w:rFonts w:asciiTheme="minorHAnsi" w:hAnsiTheme="minorHAnsi"/>
                <w:sz w:val="20"/>
                <w:szCs w:val="20"/>
              </w:rPr>
              <w:t>-EO.c)</w:t>
            </w:r>
            <w:r w:rsidR="003A22FF">
              <w:rPr>
                <w:rFonts w:asciiTheme="minorHAnsi" w:hAnsiTheme="minorHAnsi"/>
                <w:sz w:val="20"/>
                <w:szCs w:val="20"/>
              </w:rPr>
              <w:t xml:space="preserve"> and </w:t>
            </w:r>
            <w:r w:rsidR="003A22FF" w:rsidRPr="003A22FF">
              <w:rPr>
                <w:rFonts w:asciiTheme="minorHAnsi" w:hAnsiTheme="minorHAnsi"/>
                <w:sz w:val="20"/>
                <w:szCs w:val="20"/>
              </w:rPr>
              <w:t>(SS09-GR.HS-S.</w:t>
            </w:r>
            <w:r w:rsidR="003A22FF">
              <w:rPr>
                <w:rFonts w:asciiTheme="minorHAnsi" w:hAnsiTheme="minorHAnsi"/>
                <w:sz w:val="20"/>
                <w:szCs w:val="20"/>
              </w:rPr>
              <w:t>4</w:t>
            </w:r>
            <w:r w:rsidR="003A22FF" w:rsidRPr="003A22FF">
              <w:rPr>
                <w:rFonts w:asciiTheme="minorHAnsi" w:hAnsiTheme="minorHAnsi"/>
                <w:sz w:val="20"/>
                <w:szCs w:val="20"/>
              </w:rPr>
              <w:t>-GLE.</w:t>
            </w:r>
            <w:r w:rsidR="003A22FF">
              <w:rPr>
                <w:rFonts w:asciiTheme="minorHAnsi" w:hAnsiTheme="minorHAnsi"/>
                <w:sz w:val="20"/>
                <w:szCs w:val="20"/>
              </w:rPr>
              <w:t>3</w:t>
            </w:r>
            <w:r w:rsidR="003A22FF" w:rsidRPr="003A22FF">
              <w:rPr>
                <w:rFonts w:asciiTheme="minorHAnsi" w:hAnsiTheme="minorHAnsi"/>
                <w:sz w:val="20"/>
                <w:szCs w:val="20"/>
              </w:rPr>
              <w:t>-EO.</w:t>
            </w:r>
            <w:r w:rsidR="003A22FF">
              <w:rPr>
                <w:rFonts w:asciiTheme="minorHAnsi" w:hAnsiTheme="minorHAnsi"/>
                <w:sz w:val="20"/>
                <w:szCs w:val="20"/>
              </w:rPr>
              <w:t>f</w:t>
            </w:r>
            <w:r w:rsidR="003A22FF" w:rsidRPr="003A22FF">
              <w:rPr>
                <w:rFonts w:asciiTheme="minorHAnsi" w:hAnsiTheme="minorHAnsi"/>
                <w:sz w:val="20"/>
                <w:szCs w:val="20"/>
              </w:rPr>
              <w:t xml:space="preserve">)  </w:t>
            </w:r>
          </w:p>
        </w:tc>
        <w:tc>
          <w:tcPr>
            <w:tcW w:w="4832" w:type="dxa"/>
            <w:shd w:val="clear" w:color="auto" w:fill="auto"/>
          </w:tcPr>
          <w:p w:rsidR="00355883" w:rsidRPr="00DB747E" w:rsidRDefault="00355883" w:rsidP="004714D8">
            <w:pPr>
              <w:ind w:left="288" w:hanging="288"/>
              <w:rPr>
                <w:rFonts w:asciiTheme="minorHAnsi" w:hAnsiTheme="minorHAnsi"/>
                <w:sz w:val="20"/>
                <w:szCs w:val="20"/>
              </w:rPr>
            </w:pPr>
            <w:r w:rsidRPr="00DB747E">
              <w:rPr>
                <w:rFonts w:asciiTheme="minorHAnsi" w:hAnsiTheme="minorHAnsi"/>
                <w:sz w:val="20"/>
                <w:szCs w:val="20"/>
              </w:rPr>
              <w:t>What are examples of differing views of rights within governmental systems that are democratic and non-democratic?</w:t>
            </w:r>
          </w:p>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have issues of culture, gender, and race influenced governmental decisions?</w:t>
            </w:r>
          </w:p>
        </w:tc>
        <w:tc>
          <w:tcPr>
            <w:tcW w:w="4905" w:type="dxa"/>
            <w:shd w:val="clear" w:color="auto" w:fill="auto"/>
          </w:tcPr>
          <w:p w:rsidR="00DB747E"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How do systems of government embody cultural beliefs and practices?</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Government systems can work in tandem with economic systems to control allocation of resources and to distribute capital </w:t>
            </w:r>
            <w:r w:rsidR="003A22FF" w:rsidRPr="003A22FF">
              <w:rPr>
                <w:rFonts w:asciiTheme="minorHAnsi" w:hAnsiTheme="minorHAnsi"/>
                <w:sz w:val="20"/>
                <w:szCs w:val="20"/>
              </w:rPr>
              <w:t>(SS09-GR.HS-S.</w:t>
            </w:r>
            <w:r w:rsidR="003A22FF">
              <w:rPr>
                <w:rFonts w:asciiTheme="minorHAnsi" w:hAnsiTheme="minorHAnsi"/>
                <w:sz w:val="20"/>
                <w:szCs w:val="20"/>
              </w:rPr>
              <w:t>3</w:t>
            </w:r>
            <w:r w:rsidR="003A22FF" w:rsidRPr="003A22FF">
              <w:rPr>
                <w:rFonts w:asciiTheme="minorHAnsi" w:hAnsiTheme="minorHAnsi"/>
                <w:sz w:val="20"/>
                <w:szCs w:val="20"/>
              </w:rPr>
              <w:t>-GLE.</w:t>
            </w:r>
            <w:r w:rsidR="003A22FF">
              <w:rPr>
                <w:rFonts w:asciiTheme="minorHAnsi" w:hAnsiTheme="minorHAnsi"/>
                <w:sz w:val="20"/>
                <w:szCs w:val="20"/>
              </w:rPr>
              <w:t>3</w:t>
            </w:r>
            <w:r w:rsidR="003A22FF" w:rsidRPr="003A22FF">
              <w:rPr>
                <w:rFonts w:asciiTheme="minorHAnsi" w:hAnsiTheme="minorHAnsi"/>
                <w:sz w:val="20"/>
                <w:szCs w:val="20"/>
              </w:rPr>
              <w:t>-EO.a,</w:t>
            </w:r>
            <w:r w:rsidR="003A22FF">
              <w:rPr>
                <w:rFonts w:asciiTheme="minorHAnsi" w:hAnsiTheme="minorHAnsi"/>
                <w:sz w:val="20"/>
                <w:szCs w:val="20"/>
              </w:rPr>
              <w:t>b</w:t>
            </w:r>
            <w:r w:rsidR="003A22FF" w:rsidRPr="003A22FF">
              <w:rPr>
                <w:rFonts w:asciiTheme="minorHAnsi" w:hAnsiTheme="minorHAnsi"/>
                <w:sz w:val="20"/>
                <w:szCs w:val="20"/>
              </w:rPr>
              <w:t xml:space="preserve">) </w:t>
            </w:r>
            <w:r w:rsidR="003A22FF">
              <w:rPr>
                <w:rFonts w:asciiTheme="minorHAnsi" w:hAnsiTheme="minorHAnsi"/>
                <w:sz w:val="20"/>
                <w:szCs w:val="20"/>
              </w:rPr>
              <w:t xml:space="preserve">and </w:t>
            </w:r>
            <w:r w:rsidR="003A22FF" w:rsidRPr="003A22FF">
              <w:rPr>
                <w:rFonts w:asciiTheme="minorHAnsi" w:hAnsiTheme="minorHAnsi"/>
                <w:sz w:val="20"/>
                <w:szCs w:val="20"/>
              </w:rPr>
              <w:t>(SS09-GR.HS-S.</w:t>
            </w:r>
            <w:r w:rsidR="003A22FF">
              <w:rPr>
                <w:rFonts w:asciiTheme="minorHAnsi" w:hAnsiTheme="minorHAnsi"/>
                <w:sz w:val="20"/>
                <w:szCs w:val="20"/>
              </w:rPr>
              <w:t>4</w:t>
            </w:r>
            <w:r w:rsidR="003A22FF" w:rsidRPr="003A22FF">
              <w:rPr>
                <w:rFonts w:asciiTheme="minorHAnsi" w:hAnsiTheme="minorHAnsi"/>
                <w:sz w:val="20"/>
                <w:szCs w:val="20"/>
              </w:rPr>
              <w:t>-GLE.</w:t>
            </w:r>
            <w:r w:rsidR="003A22FF">
              <w:rPr>
                <w:rFonts w:asciiTheme="minorHAnsi" w:hAnsiTheme="minorHAnsi"/>
                <w:sz w:val="20"/>
                <w:szCs w:val="20"/>
              </w:rPr>
              <w:t>3</w:t>
            </w:r>
            <w:r w:rsidR="003A22FF" w:rsidRPr="003A22FF">
              <w:rPr>
                <w:rFonts w:asciiTheme="minorHAnsi" w:hAnsiTheme="minorHAnsi"/>
                <w:sz w:val="20"/>
                <w:szCs w:val="20"/>
              </w:rPr>
              <w:t>-EO.</w:t>
            </w:r>
            <w:r w:rsidRPr="00DB747E">
              <w:rPr>
                <w:rFonts w:asciiTheme="minorHAnsi" w:hAnsiTheme="minorHAnsi"/>
                <w:sz w:val="20"/>
                <w:szCs w:val="20"/>
              </w:rPr>
              <w:t>f)</w:t>
            </w:r>
          </w:p>
        </w:tc>
        <w:tc>
          <w:tcPr>
            <w:tcW w:w="4832" w:type="dxa"/>
            <w:shd w:val="clear" w:color="auto" w:fill="auto"/>
          </w:tcPr>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do different economic and governmental systems (e.g. socialism, capitalism) address the allocation of resources?</w:t>
            </w:r>
          </w:p>
        </w:tc>
        <w:tc>
          <w:tcPr>
            <w:tcW w:w="4905" w:type="dxa"/>
            <w:shd w:val="clear" w:color="auto" w:fill="auto"/>
          </w:tcPr>
          <w:p w:rsidR="00355883" w:rsidRPr="00355883" w:rsidRDefault="00355883" w:rsidP="004714D8">
            <w:pPr>
              <w:ind w:left="288" w:hanging="288"/>
              <w:rPr>
                <w:rFonts w:asciiTheme="minorHAnsi" w:hAnsiTheme="minorHAnsi"/>
                <w:sz w:val="20"/>
                <w:szCs w:val="20"/>
              </w:rPr>
            </w:pPr>
            <w:r w:rsidRPr="00355883">
              <w:rPr>
                <w:rFonts w:asciiTheme="minorHAnsi" w:hAnsiTheme="minorHAnsi"/>
                <w:sz w:val="20"/>
                <w:szCs w:val="20"/>
              </w:rPr>
              <w:t xml:space="preserve">What are the ideal roles of government in the distribution of capital and resources? </w:t>
            </w:r>
            <w:r w:rsidR="001E182B" w:rsidRPr="001E182B">
              <w:rPr>
                <w:rFonts w:asciiTheme="minorHAnsi" w:hAnsiTheme="minorHAnsi"/>
                <w:sz w:val="20"/>
                <w:szCs w:val="20"/>
              </w:rPr>
              <w:t>(SS09-GR.HS-S.</w:t>
            </w:r>
            <w:r w:rsidR="001E182B">
              <w:rPr>
                <w:rFonts w:asciiTheme="minorHAnsi" w:hAnsiTheme="minorHAnsi"/>
                <w:sz w:val="20"/>
                <w:szCs w:val="20"/>
              </w:rPr>
              <w:t>3</w:t>
            </w:r>
            <w:r w:rsidR="001E182B" w:rsidRPr="001E182B">
              <w:rPr>
                <w:rFonts w:asciiTheme="minorHAnsi" w:hAnsiTheme="minorHAnsi"/>
                <w:sz w:val="20"/>
                <w:szCs w:val="20"/>
              </w:rPr>
              <w:t>-GLE.</w:t>
            </w:r>
            <w:r w:rsidR="001E182B">
              <w:rPr>
                <w:rFonts w:asciiTheme="minorHAnsi" w:hAnsiTheme="minorHAnsi"/>
                <w:sz w:val="20"/>
                <w:szCs w:val="20"/>
              </w:rPr>
              <w:t>2</w:t>
            </w:r>
            <w:r w:rsidR="001E182B" w:rsidRPr="001E182B">
              <w:rPr>
                <w:rFonts w:asciiTheme="minorHAnsi" w:hAnsiTheme="minorHAnsi"/>
                <w:sz w:val="20"/>
                <w:szCs w:val="20"/>
              </w:rPr>
              <w:t>-EO.</w:t>
            </w:r>
            <w:r w:rsidR="001E182B">
              <w:rPr>
                <w:rFonts w:asciiTheme="minorHAnsi" w:hAnsiTheme="minorHAnsi"/>
                <w:sz w:val="20"/>
                <w:szCs w:val="20"/>
              </w:rPr>
              <w:t>d</w:t>
            </w:r>
            <w:r w:rsidR="001E182B" w:rsidRPr="001E182B">
              <w:rPr>
                <w:rFonts w:asciiTheme="minorHAnsi" w:hAnsiTheme="minorHAnsi"/>
                <w:sz w:val="20"/>
                <w:szCs w:val="20"/>
              </w:rPr>
              <w:t xml:space="preserve">) </w:t>
            </w:r>
          </w:p>
          <w:p w:rsidR="00DB747E"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 xml:space="preserve">How do economic systems inform the distribution </w:t>
            </w:r>
            <w:r w:rsidR="001E182B">
              <w:rPr>
                <w:rFonts w:asciiTheme="minorHAnsi" w:hAnsiTheme="minorHAnsi"/>
                <w:sz w:val="20"/>
                <w:szCs w:val="20"/>
              </w:rPr>
              <w:t>of capital and resources?</w:t>
            </w:r>
            <w:r w:rsidR="001E182B" w:rsidRPr="001E182B">
              <w:rPr>
                <w:rFonts w:asciiTheme="minorHAnsi" w:hAnsiTheme="minorHAnsi"/>
                <w:sz w:val="20"/>
                <w:szCs w:val="20"/>
              </w:rPr>
              <w:t>(SS09-GR.HS-S.2-GLE.1-EO.</w:t>
            </w:r>
            <w:r w:rsidR="001E182B">
              <w:rPr>
                <w:rFonts w:asciiTheme="minorHAnsi" w:hAnsiTheme="minorHAnsi"/>
                <w:sz w:val="20"/>
                <w:szCs w:val="20"/>
              </w:rPr>
              <w:t>d</w:t>
            </w:r>
            <w:r w:rsidR="001E182B" w:rsidRPr="001E182B">
              <w:rPr>
                <w:rFonts w:asciiTheme="minorHAnsi" w:hAnsiTheme="minorHAnsi"/>
                <w:sz w:val="20"/>
                <w:szCs w:val="20"/>
              </w:rPr>
              <w:t>)</w:t>
            </w:r>
          </w:p>
        </w:tc>
      </w:tr>
      <w:tr w:rsidR="00F226D6" w:rsidRPr="00D5423D" w:rsidTr="00180C21">
        <w:trPr>
          <w:cantSplit/>
          <w:trHeight w:val="1180"/>
          <w:jc w:val="center"/>
        </w:trPr>
        <w:tc>
          <w:tcPr>
            <w:tcW w:w="4976" w:type="dxa"/>
            <w:tcBorders>
              <w:bottom w:val="single" w:sz="4" w:space="0" w:color="auto"/>
            </w:tcBorders>
            <w:shd w:val="clear" w:color="auto" w:fill="auto"/>
            <w:tcMar>
              <w:top w:w="115" w:type="dxa"/>
              <w:left w:w="115" w:type="dxa"/>
              <w:bottom w:w="115" w:type="dxa"/>
              <w:right w:w="115" w:type="dxa"/>
            </w:tcMar>
          </w:tcPr>
          <w:p w:rsidR="00F226D6"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International events such as genocide or terrorist actions can increase concern for human rights  and can lead to demands for increased global cooperation </w:t>
            </w:r>
            <w:r w:rsidR="001E182B" w:rsidRPr="001E182B">
              <w:rPr>
                <w:rFonts w:asciiTheme="minorHAnsi" w:hAnsiTheme="minorHAnsi"/>
                <w:sz w:val="20"/>
                <w:szCs w:val="20"/>
              </w:rPr>
              <w:t>(SS09-GR.HS-S.</w:t>
            </w:r>
            <w:r w:rsidR="001E182B">
              <w:rPr>
                <w:rFonts w:asciiTheme="minorHAnsi" w:hAnsiTheme="minorHAnsi"/>
                <w:sz w:val="20"/>
                <w:szCs w:val="20"/>
              </w:rPr>
              <w:t>1</w:t>
            </w:r>
            <w:r w:rsidR="001E182B" w:rsidRPr="001E182B">
              <w:rPr>
                <w:rFonts w:asciiTheme="minorHAnsi" w:hAnsiTheme="minorHAnsi"/>
                <w:sz w:val="20"/>
                <w:szCs w:val="20"/>
              </w:rPr>
              <w:t>-GLE.3-EO.</w:t>
            </w:r>
            <w:r w:rsidR="001E182B">
              <w:rPr>
                <w:rFonts w:asciiTheme="minorHAnsi" w:hAnsiTheme="minorHAnsi"/>
                <w:sz w:val="20"/>
                <w:szCs w:val="20"/>
              </w:rPr>
              <w:t>c</w:t>
            </w:r>
            <w:r w:rsidR="001E182B" w:rsidRPr="001E182B">
              <w:rPr>
                <w:rFonts w:asciiTheme="minorHAnsi" w:hAnsiTheme="minorHAnsi"/>
                <w:sz w:val="20"/>
                <w:szCs w:val="20"/>
              </w:rPr>
              <w:t>)</w:t>
            </w:r>
            <w:r w:rsidR="001E182B">
              <w:rPr>
                <w:rFonts w:asciiTheme="minorHAnsi" w:hAnsiTheme="minorHAnsi"/>
                <w:sz w:val="20"/>
                <w:szCs w:val="20"/>
              </w:rPr>
              <w:t xml:space="preserve"> and </w:t>
            </w:r>
            <w:r w:rsidR="001E182B" w:rsidRPr="001E182B">
              <w:rPr>
                <w:rFonts w:asciiTheme="minorHAnsi" w:hAnsiTheme="minorHAnsi"/>
                <w:sz w:val="20"/>
                <w:szCs w:val="20"/>
              </w:rPr>
              <w:t>(SS09-GR.HS-S.4-GLE.3-EO.f)</w:t>
            </w:r>
          </w:p>
        </w:tc>
        <w:tc>
          <w:tcPr>
            <w:tcW w:w="4832" w:type="dxa"/>
            <w:tcBorders>
              <w:bottom w:val="single" w:sz="4" w:space="0" w:color="auto"/>
            </w:tcBorders>
            <w:shd w:val="clear" w:color="auto" w:fill="auto"/>
          </w:tcPr>
          <w:p w:rsidR="00355883" w:rsidRPr="00DB747E" w:rsidRDefault="00355883" w:rsidP="004714D8">
            <w:pPr>
              <w:ind w:left="288" w:hanging="288"/>
              <w:rPr>
                <w:rFonts w:asciiTheme="minorHAnsi" w:hAnsiTheme="minorHAnsi"/>
                <w:sz w:val="20"/>
                <w:szCs w:val="20"/>
              </w:rPr>
            </w:pPr>
            <w:r w:rsidRPr="00DB747E">
              <w:rPr>
                <w:rFonts w:asciiTheme="minorHAnsi" w:hAnsiTheme="minorHAnsi"/>
                <w:sz w:val="20"/>
                <w:szCs w:val="20"/>
              </w:rPr>
              <w:t>How have events</w:t>
            </w:r>
            <w:r w:rsidR="009C5E5E">
              <w:rPr>
                <w:rFonts w:asciiTheme="minorHAnsi" w:hAnsiTheme="minorHAnsi"/>
                <w:sz w:val="20"/>
                <w:szCs w:val="20"/>
              </w:rPr>
              <w:t xml:space="preserve"> such as the Holocaust and/or 9/</w:t>
            </w:r>
            <w:r w:rsidRPr="00DB747E">
              <w:rPr>
                <w:rFonts w:asciiTheme="minorHAnsi" w:hAnsiTheme="minorHAnsi"/>
                <w:sz w:val="20"/>
                <w:szCs w:val="20"/>
              </w:rPr>
              <w:t xml:space="preserve">11 impacted concerns for human rights? </w:t>
            </w:r>
            <w:r w:rsidR="001E182B" w:rsidRPr="001E182B">
              <w:rPr>
                <w:rFonts w:asciiTheme="minorHAnsi" w:hAnsiTheme="minorHAnsi"/>
                <w:sz w:val="20"/>
                <w:szCs w:val="20"/>
              </w:rPr>
              <w:t>(SS09-GR.HS-S.</w:t>
            </w:r>
            <w:r w:rsidR="001E182B">
              <w:rPr>
                <w:rFonts w:asciiTheme="minorHAnsi" w:hAnsiTheme="minorHAnsi"/>
                <w:sz w:val="20"/>
                <w:szCs w:val="20"/>
              </w:rPr>
              <w:t>1</w:t>
            </w:r>
            <w:r w:rsidR="001E182B" w:rsidRPr="001E182B">
              <w:rPr>
                <w:rFonts w:asciiTheme="minorHAnsi" w:hAnsiTheme="minorHAnsi"/>
                <w:sz w:val="20"/>
                <w:szCs w:val="20"/>
              </w:rPr>
              <w:t>-GLE.3-</w:t>
            </w:r>
            <w:r w:rsidR="001E182B">
              <w:rPr>
                <w:rFonts w:asciiTheme="minorHAnsi" w:hAnsiTheme="minorHAnsi"/>
                <w:sz w:val="20"/>
                <w:szCs w:val="20"/>
              </w:rPr>
              <w:t>RA.2</w:t>
            </w:r>
            <w:r w:rsidR="001E182B" w:rsidRPr="001E182B">
              <w:rPr>
                <w:rFonts w:asciiTheme="minorHAnsi" w:hAnsiTheme="minorHAnsi"/>
                <w:sz w:val="20"/>
                <w:szCs w:val="20"/>
              </w:rPr>
              <w:t xml:space="preserve">) </w:t>
            </w:r>
          </w:p>
          <w:p w:rsidR="00F226D6"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When have events such as those listed above led to increased conflict?</w:t>
            </w:r>
          </w:p>
        </w:tc>
        <w:tc>
          <w:tcPr>
            <w:tcW w:w="4905" w:type="dxa"/>
            <w:tcBorders>
              <w:bottom w:val="single" w:sz="4" w:space="0" w:color="auto"/>
            </w:tcBorders>
            <w:shd w:val="clear" w:color="auto" w:fill="auto"/>
          </w:tcPr>
          <w:p w:rsidR="00F226D6"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How have international events impacted demands for global cooperation?</w:t>
            </w:r>
          </w:p>
        </w:tc>
      </w:tr>
      <w:tr w:rsidR="00F226D6" w:rsidRPr="00D5423D" w:rsidTr="00180C21">
        <w:trPr>
          <w:cantSplit/>
          <w:jc w:val="center"/>
        </w:trPr>
        <w:tc>
          <w:tcPr>
            <w:tcW w:w="4976" w:type="dxa"/>
            <w:tcBorders>
              <w:bottom w:val="single" w:sz="4" w:space="0" w:color="auto"/>
            </w:tcBorders>
            <w:shd w:val="clear" w:color="auto" w:fill="auto"/>
            <w:tcMar>
              <w:top w:w="115" w:type="dxa"/>
              <w:left w:w="115" w:type="dxa"/>
              <w:bottom w:w="115" w:type="dxa"/>
              <w:right w:w="115" w:type="dxa"/>
            </w:tcMar>
          </w:tcPr>
          <w:p w:rsidR="00F226D6"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Civil disobedience and its inherent challenge to established authority can lead to (re)assessments of institutionalized beliefs about civic participation and human rights </w:t>
            </w:r>
            <w:r w:rsidR="001E182B" w:rsidRPr="001E182B">
              <w:rPr>
                <w:rFonts w:asciiTheme="minorHAnsi" w:hAnsiTheme="minorHAnsi"/>
                <w:sz w:val="20"/>
                <w:szCs w:val="20"/>
              </w:rPr>
              <w:t>(SS09-GR.HS-S.</w:t>
            </w:r>
            <w:r w:rsidR="001E182B">
              <w:rPr>
                <w:rFonts w:asciiTheme="minorHAnsi" w:hAnsiTheme="minorHAnsi"/>
                <w:sz w:val="20"/>
                <w:szCs w:val="20"/>
              </w:rPr>
              <w:t>1</w:t>
            </w:r>
            <w:r w:rsidR="001E182B" w:rsidRPr="001E182B">
              <w:rPr>
                <w:rFonts w:asciiTheme="minorHAnsi" w:hAnsiTheme="minorHAnsi"/>
                <w:sz w:val="20"/>
                <w:szCs w:val="20"/>
              </w:rPr>
              <w:t>-GLE.3-EO.</w:t>
            </w:r>
            <w:r w:rsidR="001E182B">
              <w:rPr>
                <w:rFonts w:asciiTheme="minorHAnsi" w:hAnsiTheme="minorHAnsi"/>
                <w:sz w:val="20"/>
                <w:szCs w:val="20"/>
              </w:rPr>
              <w:t>c</w:t>
            </w:r>
            <w:r w:rsidR="001E182B" w:rsidRPr="001E182B">
              <w:rPr>
                <w:rFonts w:asciiTheme="minorHAnsi" w:hAnsiTheme="minorHAnsi"/>
                <w:sz w:val="20"/>
                <w:szCs w:val="20"/>
              </w:rPr>
              <w:t xml:space="preserve">) </w:t>
            </w:r>
            <w:r w:rsidR="001E182B">
              <w:rPr>
                <w:rFonts w:asciiTheme="minorHAnsi" w:hAnsiTheme="minorHAnsi"/>
                <w:sz w:val="20"/>
                <w:szCs w:val="20"/>
              </w:rPr>
              <w:t xml:space="preserve">and </w:t>
            </w:r>
            <w:r w:rsidR="001E182B" w:rsidRPr="001E182B">
              <w:rPr>
                <w:rFonts w:asciiTheme="minorHAnsi" w:hAnsiTheme="minorHAnsi"/>
                <w:sz w:val="20"/>
                <w:szCs w:val="20"/>
              </w:rPr>
              <w:t xml:space="preserve">(SS09-GR.HS-S.4-GLE.3-EO.f) </w:t>
            </w:r>
          </w:p>
        </w:tc>
        <w:tc>
          <w:tcPr>
            <w:tcW w:w="4832" w:type="dxa"/>
            <w:tcBorders>
              <w:bottom w:val="single" w:sz="4" w:space="0" w:color="auto"/>
            </w:tcBorders>
            <w:shd w:val="clear" w:color="auto" w:fill="auto"/>
          </w:tcPr>
          <w:p w:rsidR="00E85EB0" w:rsidRPr="00DB747E" w:rsidRDefault="00355883" w:rsidP="004714D8">
            <w:pPr>
              <w:ind w:left="288" w:hanging="288"/>
              <w:rPr>
                <w:rFonts w:asciiTheme="minorHAnsi" w:hAnsiTheme="minorHAnsi"/>
                <w:sz w:val="20"/>
                <w:szCs w:val="20"/>
              </w:rPr>
            </w:pPr>
            <w:r w:rsidRPr="00DB747E">
              <w:rPr>
                <w:rFonts w:asciiTheme="minorHAnsi" w:hAnsiTheme="minorHAnsi"/>
                <w:sz w:val="20"/>
                <w:szCs w:val="20"/>
              </w:rPr>
              <w:t>How were Gandhi’s actions an example of civil disobedience?</w:t>
            </w:r>
          </w:p>
          <w:p w:rsidR="00355883" w:rsidRPr="00DB747E" w:rsidRDefault="00355883" w:rsidP="004714D8">
            <w:pPr>
              <w:ind w:left="288" w:hanging="288"/>
              <w:rPr>
                <w:rFonts w:asciiTheme="minorHAnsi" w:hAnsiTheme="minorHAnsi"/>
                <w:sz w:val="20"/>
                <w:szCs w:val="20"/>
              </w:rPr>
            </w:pPr>
            <w:r w:rsidRPr="00DB747E">
              <w:rPr>
                <w:rFonts w:asciiTheme="minorHAnsi" w:hAnsiTheme="minorHAnsi"/>
                <w:sz w:val="20"/>
                <w:szCs w:val="20"/>
              </w:rPr>
              <w:t>How did Paul Rusesabagina’s actions in Rwanda lead to reexaminations of civil rights in that country?</w:t>
            </w:r>
          </w:p>
          <w:p w:rsidR="00F226D6" w:rsidRPr="00E53439" w:rsidRDefault="00355883" w:rsidP="004714D8">
            <w:pPr>
              <w:ind w:left="288" w:hanging="288"/>
              <w:rPr>
                <w:rFonts w:asciiTheme="minorHAnsi" w:hAnsiTheme="minorHAnsi"/>
                <w:sz w:val="20"/>
                <w:szCs w:val="20"/>
              </w:rPr>
            </w:pPr>
            <w:r w:rsidRPr="00DB747E">
              <w:rPr>
                <w:rFonts w:asciiTheme="minorHAnsi" w:hAnsiTheme="minorHAnsi"/>
                <w:sz w:val="20"/>
                <w:szCs w:val="20"/>
              </w:rPr>
              <w:t>Was the fall of the Berlin Wall an example of civil disobedience?</w:t>
            </w:r>
          </w:p>
        </w:tc>
        <w:tc>
          <w:tcPr>
            <w:tcW w:w="4905" w:type="dxa"/>
            <w:tcBorders>
              <w:bottom w:val="single" w:sz="4" w:space="0" w:color="auto"/>
            </w:tcBorders>
            <w:shd w:val="clear" w:color="auto" w:fill="auto"/>
          </w:tcPr>
          <w:p w:rsidR="00E85EB0" w:rsidRPr="00355883" w:rsidRDefault="00355883" w:rsidP="004714D8">
            <w:pPr>
              <w:ind w:left="288" w:hanging="288"/>
              <w:rPr>
                <w:rFonts w:asciiTheme="minorHAnsi" w:hAnsiTheme="minorHAnsi"/>
                <w:sz w:val="20"/>
                <w:szCs w:val="20"/>
              </w:rPr>
            </w:pPr>
            <w:r w:rsidRPr="00355883">
              <w:rPr>
                <w:rFonts w:asciiTheme="minorHAnsi" w:hAnsiTheme="minorHAnsi"/>
                <w:sz w:val="20"/>
                <w:szCs w:val="20"/>
              </w:rPr>
              <w:t>Is civil disobedience an effective means of bringing about political change or changes to human rights?</w:t>
            </w:r>
          </w:p>
          <w:p w:rsidR="00F226D6" w:rsidRPr="00D5423D" w:rsidRDefault="00F226D6" w:rsidP="004714D8">
            <w:pPr>
              <w:ind w:left="288" w:hanging="288"/>
              <w:rPr>
                <w:rFonts w:asciiTheme="minorHAnsi" w:hAnsiTheme="minorHAnsi"/>
                <w:sz w:val="20"/>
                <w:szCs w:val="20"/>
              </w:rPr>
            </w:pPr>
          </w:p>
        </w:tc>
      </w:tr>
    </w:tbl>
    <w:p w:rsidR="004714D8" w:rsidRDefault="004714D8">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F226D6" w:rsidRPr="00D5423D" w:rsidTr="00180C21">
        <w:trPr>
          <w:cantSplit/>
          <w:trHeight w:val="18"/>
          <w:jc w:val="center"/>
        </w:trPr>
        <w:tc>
          <w:tcPr>
            <w:tcW w:w="7356" w:type="dxa"/>
            <w:tcBorders>
              <w:top w:val="single" w:sz="4" w:space="0" w:color="auto"/>
            </w:tcBorders>
            <w:shd w:val="clear" w:color="auto" w:fill="D9D9D9" w:themeFill="background1" w:themeFillShade="D9"/>
            <w:tcMar>
              <w:top w:w="115" w:type="dxa"/>
              <w:left w:w="115" w:type="dxa"/>
              <w:bottom w:w="115" w:type="dxa"/>
              <w:right w:w="115" w:type="dxa"/>
            </w:tcMar>
          </w:tcPr>
          <w:p w:rsidR="00F226D6" w:rsidRPr="00D5423D" w:rsidRDefault="00F226D6" w:rsidP="004714D8">
            <w:pPr>
              <w:ind w:left="0" w:firstLine="0"/>
              <w:rPr>
                <w:rFonts w:asciiTheme="minorHAnsi" w:hAnsiTheme="minorHAnsi"/>
                <w:b/>
                <w:sz w:val="24"/>
                <w:szCs w:val="20"/>
              </w:rPr>
            </w:pPr>
            <w:r>
              <w:lastRenderedPageBreak/>
              <w:br w:type="page"/>
            </w:r>
            <w:r>
              <w:br w:type="page"/>
            </w:r>
            <w:r w:rsidRPr="00D5423D">
              <w:rPr>
                <w:rFonts w:asciiTheme="minorHAnsi" w:hAnsiTheme="minorHAnsi"/>
                <w:b/>
                <w:sz w:val="24"/>
                <w:szCs w:val="20"/>
              </w:rPr>
              <w:t xml:space="preserve">Critical Content: </w:t>
            </w:r>
          </w:p>
          <w:p w:rsidR="00F226D6" w:rsidRPr="00FC1F65" w:rsidRDefault="00F226D6"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tcBorders>
              <w:top w:val="single" w:sz="4" w:space="0" w:color="auto"/>
            </w:tcBorders>
            <w:shd w:val="clear" w:color="auto" w:fill="D9D9D9" w:themeFill="background1" w:themeFillShade="D9"/>
          </w:tcPr>
          <w:p w:rsidR="00F226D6" w:rsidRPr="00D5423D" w:rsidRDefault="00F226D6"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F226D6" w:rsidRPr="00FC1F65" w:rsidRDefault="00F226D6"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226D6" w:rsidRPr="00D5423D" w:rsidTr="00180C21">
        <w:trPr>
          <w:cantSplit/>
          <w:trHeight w:val="654"/>
          <w:jc w:val="center"/>
        </w:trPr>
        <w:tc>
          <w:tcPr>
            <w:tcW w:w="7356" w:type="dxa"/>
            <w:shd w:val="clear" w:color="auto" w:fill="auto"/>
            <w:tcMar>
              <w:top w:w="115" w:type="dxa"/>
              <w:left w:w="115" w:type="dxa"/>
              <w:bottom w:w="115" w:type="dxa"/>
              <w:right w:w="115" w:type="dxa"/>
            </w:tcMar>
          </w:tcPr>
          <w:p w:rsidR="00355883" w:rsidRPr="0035588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The historical development and impact of different governmental systems (</w:t>
            </w:r>
            <w:r w:rsidR="00ED0D2E">
              <w:rPr>
                <w:rFonts w:asciiTheme="minorHAnsi" w:hAnsiTheme="minorHAnsi"/>
                <w:sz w:val="20"/>
                <w:szCs w:val="20"/>
              </w:rPr>
              <w:t>e.g.</w:t>
            </w:r>
            <w:r w:rsidRPr="00355883">
              <w:rPr>
                <w:rFonts w:asciiTheme="minorHAnsi" w:hAnsiTheme="minorHAnsi"/>
                <w:sz w:val="20"/>
                <w:szCs w:val="20"/>
              </w:rPr>
              <w:t xml:space="preserve"> </w:t>
            </w:r>
            <w:r w:rsidR="00ED0D2E">
              <w:rPr>
                <w:rFonts w:asciiTheme="minorHAnsi" w:hAnsiTheme="minorHAnsi"/>
                <w:sz w:val="20"/>
                <w:szCs w:val="20"/>
              </w:rPr>
              <w:t>a</w:t>
            </w:r>
            <w:r w:rsidRPr="00355883">
              <w:rPr>
                <w:rFonts w:asciiTheme="minorHAnsi" w:hAnsiTheme="minorHAnsi"/>
                <w:sz w:val="20"/>
                <w:szCs w:val="20"/>
              </w:rPr>
              <w:t xml:space="preserve">bsolutism, </w:t>
            </w:r>
            <w:r w:rsidR="00ED0D2E">
              <w:rPr>
                <w:rFonts w:asciiTheme="minorHAnsi" w:hAnsiTheme="minorHAnsi"/>
                <w:sz w:val="20"/>
                <w:szCs w:val="20"/>
              </w:rPr>
              <w:t>d</w:t>
            </w:r>
            <w:r w:rsidRPr="00355883">
              <w:rPr>
                <w:rFonts w:asciiTheme="minorHAnsi" w:hAnsiTheme="minorHAnsi"/>
                <w:sz w:val="20"/>
                <w:szCs w:val="20"/>
              </w:rPr>
              <w:t xml:space="preserve">emocracy, </w:t>
            </w:r>
            <w:r w:rsidR="00ED0D2E">
              <w:rPr>
                <w:rFonts w:asciiTheme="minorHAnsi" w:hAnsiTheme="minorHAnsi"/>
                <w:sz w:val="20"/>
                <w:szCs w:val="20"/>
              </w:rPr>
              <w:t>d</w:t>
            </w:r>
            <w:r w:rsidRPr="00355883">
              <w:rPr>
                <w:rFonts w:asciiTheme="minorHAnsi" w:hAnsiTheme="minorHAnsi"/>
                <w:sz w:val="20"/>
                <w:szCs w:val="20"/>
              </w:rPr>
              <w:t xml:space="preserve">ictatorship, </w:t>
            </w:r>
            <w:r w:rsidR="00ED0D2E">
              <w:rPr>
                <w:rFonts w:asciiTheme="minorHAnsi" w:hAnsiTheme="minorHAnsi"/>
                <w:sz w:val="20"/>
                <w:szCs w:val="20"/>
              </w:rPr>
              <w:t>m</w:t>
            </w:r>
            <w:r w:rsidRPr="00355883">
              <w:rPr>
                <w:rFonts w:asciiTheme="minorHAnsi" w:hAnsiTheme="minorHAnsi"/>
                <w:sz w:val="20"/>
                <w:szCs w:val="20"/>
              </w:rPr>
              <w:t xml:space="preserve">onarchy, oligarchy etc.) from the Renaissance to the present </w:t>
            </w:r>
            <w:r w:rsidR="007C16A9" w:rsidRPr="007C16A9">
              <w:rPr>
                <w:rFonts w:asciiTheme="minorHAnsi" w:hAnsiTheme="minorHAnsi"/>
                <w:sz w:val="20"/>
                <w:szCs w:val="20"/>
              </w:rPr>
              <w:t>(SS09-GR.HS-S.</w:t>
            </w:r>
            <w:r w:rsidR="007C16A9">
              <w:rPr>
                <w:rFonts w:asciiTheme="minorHAnsi" w:hAnsiTheme="minorHAnsi"/>
                <w:sz w:val="20"/>
                <w:szCs w:val="20"/>
              </w:rPr>
              <w:t>1</w:t>
            </w:r>
            <w:r w:rsidR="007C16A9" w:rsidRPr="007C16A9">
              <w:rPr>
                <w:rFonts w:asciiTheme="minorHAnsi" w:hAnsiTheme="minorHAnsi"/>
                <w:sz w:val="20"/>
                <w:szCs w:val="20"/>
              </w:rPr>
              <w:t>-GLE.3-EO.</w:t>
            </w:r>
            <w:r w:rsidR="007C16A9">
              <w:rPr>
                <w:rFonts w:asciiTheme="minorHAnsi" w:hAnsiTheme="minorHAnsi"/>
                <w:sz w:val="20"/>
                <w:szCs w:val="20"/>
              </w:rPr>
              <w:t>c</w:t>
            </w:r>
            <w:r w:rsidR="007C16A9" w:rsidRPr="007C16A9">
              <w:rPr>
                <w:rFonts w:asciiTheme="minorHAnsi" w:hAnsiTheme="minorHAnsi"/>
                <w:sz w:val="20"/>
                <w:szCs w:val="20"/>
              </w:rPr>
              <w:t>)</w:t>
            </w:r>
            <w:r w:rsidR="007C16A9">
              <w:rPr>
                <w:rFonts w:asciiTheme="minorHAnsi" w:hAnsiTheme="minorHAnsi"/>
                <w:sz w:val="20"/>
                <w:szCs w:val="20"/>
              </w:rPr>
              <w:t xml:space="preserve"> and</w:t>
            </w:r>
            <w:r w:rsidR="007C16A9" w:rsidRPr="007C16A9">
              <w:rPr>
                <w:rFonts w:asciiTheme="minorHAnsi" w:hAnsiTheme="minorHAnsi"/>
                <w:sz w:val="20"/>
                <w:szCs w:val="20"/>
              </w:rPr>
              <w:t xml:space="preserve"> (SS09-GR.HS-S.</w:t>
            </w:r>
            <w:r w:rsidR="007C16A9">
              <w:rPr>
                <w:rFonts w:asciiTheme="minorHAnsi" w:hAnsiTheme="minorHAnsi"/>
                <w:sz w:val="20"/>
                <w:szCs w:val="20"/>
              </w:rPr>
              <w:t>3</w:t>
            </w:r>
            <w:r w:rsidR="007C16A9" w:rsidRPr="007C16A9">
              <w:rPr>
                <w:rFonts w:asciiTheme="minorHAnsi" w:hAnsiTheme="minorHAnsi"/>
                <w:sz w:val="20"/>
                <w:szCs w:val="20"/>
              </w:rPr>
              <w:t>-GLE.3-EO.</w:t>
            </w:r>
            <w:r w:rsidRPr="00355883">
              <w:rPr>
                <w:rFonts w:asciiTheme="minorHAnsi" w:hAnsiTheme="minorHAnsi"/>
                <w:sz w:val="20"/>
                <w:szCs w:val="20"/>
              </w:rPr>
              <w:t>a)</w:t>
            </w:r>
          </w:p>
          <w:p w:rsidR="00355883" w:rsidRPr="0035588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The characteristics of different economic systems (i.e. socialism</w:t>
            </w:r>
            <w:r w:rsidR="002D1107">
              <w:rPr>
                <w:rFonts w:asciiTheme="minorHAnsi" w:hAnsiTheme="minorHAnsi"/>
                <w:sz w:val="20"/>
                <w:szCs w:val="20"/>
              </w:rPr>
              <w:t xml:space="preserve">, Communism, market capitalism, </w:t>
            </w:r>
            <w:r w:rsidRPr="00355883">
              <w:rPr>
                <w:rFonts w:asciiTheme="minorHAnsi" w:hAnsiTheme="minorHAnsi"/>
                <w:sz w:val="20"/>
                <w:szCs w:val="20"/>
              </w:rPr>
              <w:t xml:space="preserve">etc.) from the Renaissance to the present </w:t>
            </w:r>
            <w:r w:rsidR="002D1107" w:rsidRPr="002D1107">
              <w:rPr>
                <w:rFonts w:asciiTheme="minorHAnsi" w:hAnsiTheme="minorHAnsi"/>
                <w:sz w:val="20"/>
                <w:szCs w:val="20"/>
              </w:rPr>
              <w:t>(SS09-GR.HS-S.</w:t>
            </w:r>
            <w:r w:rsidR="002D1107">
              <w:rPr>
                <w:rFonts w:asciiTheme="minorHAnsi" w:hAnsiTheme="minorHAnsi"/>
                <w:sz w:val="20"/>
                <w:szCs w:val="20"/>
              </w:rPr>
              <w:t>3</w:t>
            </w:r>
            <w:r w:rsidR="002D1107" w:rsidRPr="002D1107">
              <w:rPr>
                <w:rFonts w:asciiTheme="minorHAnsi" w:hAnsiTheme="minorHAnsi"/>
                <w:sz w:val="20"/>
                <w:szCs w:val="20"/>
              </w:rPr>
              <w:t>-GLE.</w:t>
            </w:r>
            <w:r w:rsidR="002D1107">
              <w:rPr>
                <w:rFonts w:asciiTheme="minorHAnsi" w:hAnsiTheme="minorHAnsi"/>
                <w:sz w:val="20"/>
                <w:szCs w:val="20"/>
              </w:rPr>
              <w:t>2</w:t>
            </w:r>
            <w:r w:rsidR="002D1107" w:rsidRPr="002D1107">
              <w:rPr>
                <w:rFonts w:asciiTheme="minorHAnsi" w:hAnsiTheme="minorHAnsi"/>
                <w:sz w:val="20"/>
                <w:szCs w:val="20"/>
              </w:rPr>
              <w:t>-EO.</w:t>
            </w:r>
            <w:r w:rsidRPr="00355883">
              <w:rPr>
                <w:rFonts w:asciiTheme="minorHAnsi" w:hAnsiTheme="minorHAnsi"/>
                <w:sz w:val="20"/>
                <w:szCs w:val="20"/>
              </w:rPr>
              <w:t>d)</w:t>
            </w:r>
          </w:p>
          <w:p w:rsidR="00CD5633" w:rsidRPr="005858E9" w:rsidRDefault="00ED0D2E" w:rsidP="004714D8">
            <w:pPr>
              <w:pStyle w:val="ListParagraph"/>
              <w:numPr>
                <w:ilvl w:val="0"/>
                <w:numId w:val="18"/>
              </w:numPr>
              <w:spacing w:after="0" w:line="240" w:lineRule="auto"/>
              <w:contextualSpacing w:val="0"/>
              <w:rPr>
                <w:rFonts w:asciiTheme="minorHAnsi" w:hAnsiTheme="minorHAnsi"/>
                <w:sz w:val="20"/>
                <w:szCs w:val="20"/>
              </w:rPr>
            </w:pPr>
            <w:r w:rsidRPr="005858E9">
              <w:rPr>
                <w:rFonts w:asciiTheme="minorHAnsi" w:hAnsiTheme="minorHAnsi"/>
                <w:sz w:val="20"/>
                <w:szCs w:val="20"/>
              </w:rPr>
              <w:t>How the rise of n</w:t>
            </w:r>
            <w:r w:rsidR="00355883" w:rsidRPr="005858E9">
              <w:rPr>
                <w:rFonts w:asciiTheme="minorHAnsi" w:hAnsiTheme="minorHAnsi"/>
                <w:sz w:val="20"/>
                <w:szCs w:val="20"/>
              </w:rPr>
              <w:t>ationalism united people</w:t>
            </w:r>
            <w:r w:rsidRPr="005858E9">
              <w:rPr>
                <w:rFonts w:asciiTheme="minorHAnsi" w:hAnsiTheme="minorHAnsi"/>
                <w:sz w:val="20"/>
                <w:szCs w:val="20"/>
              </w:rPr>
              <w:t xml:space="preserve"> </w:t>
            </w:r>
            <w:r w:rsidR="005858E9" w:rsidRPr="005858E9">
              <w:rPr>
                <w:rFonts w:asciiTheme="minorHAnsi" w:hAnsiTheme="minorHAnsi"/>
                <w:sz w:val="20"/>
                <w:szCs w:val="20"/>
              </w:rPr>
              <w:t>following World War II</w:t>
            </w:r>
            <w:r w:rsidR="00355883" w:rsidRPr="005858E9">
              <w:rPr>
                <w:rFonts w:asciiTheme="minorHAnsi" w:hAnsiTheme="minorHAnsi"/>
                <w:sz w:val="20"/>
                <w:szCs w:val="20"/>
              </w:rPr>
              <w:t xml:space="preserve"> </w:t>
            </w:r>
            <w:r w:rsidR="00CD5633" w:rsidRPr="005858E9">
              <w:rPr>
                <w:rFonts w:asciiTheme="minorHAnsi" w:hAnsiTheme="minorHAnsi"/>
                <w:sz w:val="20"/>
                <w:szCs w:val="20"/>
              </w:rPr>
              <w:t>(SS09-GR.HS-S.1-GLE.2- IQ.4)</w:t>
            </w:r>
          </w:p>
          <w:p w:rsidR="00CD5633"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 xml:space="preserve">The causes and effects of the 1917 Russian Revolution </w:t>
            </w:r>
            <w:r w:rsidR="00CD5633" w:rsidRPr="00CD5633">
              <w:rPr>
                <w:rFonts w:asciiTheme="minorHAnsi" w:hAnsiTheme="minorHAnsi"/>
                <w:sz w:val="20"/>
                <w:szCs w:val="20"/>
              </w:rPr>
              <w:t>(SS09-GR.HS-S.</w:t>
            </w:r>
            <w:r w:rsidR="00CD5633">
              <w:rPr>
                <w:rFonts w:asciiTheme="minorHAnsi" w:hAnsiTheme="minorHAnsi"/>
                <w:sz w:val="20"/>
                <w:szCs w:val="20"/>
              </w:rPr>
              <w:t>1</w:t>
            </w:r>
            <w:r w:rsidR="00CD5633" w:rsidRPr="00CD5633">
              <w:rPr>
                <w:rFonts w:asciiTheme="minorHAnsi" w:hAnsiTheme="minorHAnsi"/>
                <w:sz w:val="20"/>
                <w:szCs w:val="20"/>
              </w:rPr>
              <w:t>-GLE.2-EO.</w:t>
            </w:r>
            <w:r w:rsidR="00CD5633">
              <w:rPr>
                <w:rFonts w:asciiTheme="minorHAnsi" w:hAnsiTheme="minorHAnsi"/>
                <w:sz w:val="20"/>
                <w:szCs w:val="20"/>
              </w:rPr>
              <w:t>b</w:t>
            </w:r>
            <w:r w:rsidR="00CD5633" w:rsidRPr="00CD5633">
              <w:rPr>
                <w:rFonts w:asciiTheme="minorHAnsi" w:hAnsiTheme="minorHAnsi"/>
                <w:sz w:val="20"/>
                <w:szCs w:val="20"/>
              </w:rPr>
              <w:t>)</w:t>
            </w:r>
          </w:p>
          <w:p w:rsidR="00F226D6"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 xml:space="preserve">The historical development and impact of Enlightenment </w:t>
            </w:r>
            <w:r w:rsidR="00574422">
              <w:rPr>
                <w:rFonts w:asciiTheme="minorHAnsi" w:hAnsiTheme="minorHAnsi"/>
                <w:sz w:val="20"/>
                <w:szCs w:val="20"/>
              </w:rPr>
              <w:t>p</w:t>
            </w:r>
            <w:r w:rsidRPr="00355883">
              <w:rPr>
                <w:rFonts w:asciiTheme="minorHAnsi" w:hAnsiTheme="minorHAnsi"/>
                <w:sz w:val="20"/>
                <w:szCs w:val="20"/>
              </w:rPr>
              <w:t xml:space="preserve">hilosophies </w:t>
            </w:r>
            <w:r w:rsidR="00CD5633" w:rsidRPr="00CD5633">
              <w:rPr>
                <w:rFonts w:asciiTheme="minorHAnsi" w:hAnsiTheme="minorHAnsi"/>
                <w:sz w:val="20"/>
                <w:szCs w:val="20"/>
              </w:rPr>
              <w:t>(SS09-GR.HS-S.</w:t>
            </w:r>
            <w:r w:rsidR="00CD5633">
              <w:rPr>
                <w:rFonts w:asciiTheme="minorHAnsi" w:hAnsiTheme="minorHAnsi"/>
                <w:sz w:val="20"/>
                <w:szCs w:val="20"/>
              </w:rPr>
              <w:t>1</w:t>
            </w:r>
            <w:r w:rsidR="00CD5633" w:rsidRPr="00CD5633">
              <w:rPr>
                <w:rFonts w:asciiTheme="minorHAnsi" w:hAnsiTheme="minorHAnsi"/>
                <w:sz w:val="20"/>
                <w:szCs w:val="20"/>
              </w:rPr>
              <w:t>-GLE.</w:t>
            </w:r>
            <w:r w:rsidR="00CD5633">
              <w:rPr>
                <w:rFonts w:asciiTheme="minorHAnsi" w:hAnsiTheme="minorHAnsi"/>
                <w:sz w:val="20"/>
                <w:szCs w:val="20"/>
              </w:rPr>
              <w:t>3</w:t>
            </w:r>
            <w:r w:rsidR="00CD5633" w:rsidRPr="00CD5633">
              <w:rPr>
                <w:rFonts w:asciiTheme="minorHAnsi" w:hAnsiTheme="minorHAnsi"/>
                <w:sz w:val="20"/>
                <w:szCs w:val="20"/>
              </w:rPr>
              <w:t>-EO.</w:t>
            </w:r>
            <w:r w:rsidR="00CD5633">
              <w:rPr>
                <w:rFonts w:asciiTheme="minorHAnsi" w:hAnsiTheme="minorHAnsi"/>
                <w:sz w:val="20"/>
                <w:szCs w:val="20"/>
              </w:rPr>
              <w:t>a</w:t>
            </w:r>
            <w:r w:rsidR="00CD5633" w:rsidRPr="00CD5633">
              <w:rPr>
                <w:rFonts w:asciiTheme="minorHAnsi" w:hAnsiTheme="minorHAnsi"/>
                <w:sz w:val="20"/>
                <w:szCs w:val="20"/>
              </w:rPr>
              <w:t>)</w:t>
            </w:r>
          </w:p>
        </w:tc>
        <w:tc>
          <w:tcPr>
            <w:tcW w:w="7357" w:type="dxa"/>
            <w:shd w:val="clear" w:color="auto" w:fill="auto"/>
          </w:tcPr>
          <w:p w:rsidR="00355883"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Compare and contrast different political and economic systems</w:t>
            </w:r>
            <w:r w:rsidR="00CD5633">
              <w:rPr>
                <w:rFonts w:asciiTheme="minorHAnsi" w:hAnsiTheme="minorHAnsi"/>
                <w:sz w:val="20"/>
                <w:szCs w:val="20"/>
              </w:rPr>
              <w:t xml:space="preserve"> </w:t>
            </w:r>
            <w:r w:rsidR="00CD5633" w:rsidRPr="00CD5633">
              <w:rPr>
                <w:rFonts w:asciiTheme="minorHAnsi" w:hAnsiTheme="minorHAnsi"/>
                <w:sz w:val="20"/>
                <w:szCs w:val="20"/>
              </w:rPr>
              <w:t>present</w:t>
            </w:r>
            <w:r w:rsidR="00CD5633">
              <w:rPr>
                <w:rFonts w:asciiTheme="minorHAnsi" w:hAnsiTheme="minorHAnsi"/>
                <w:sz w:val="20"/>
                <w:szCs w:val="20"/>
              </w:rPr>
              <w:t xml:space="preserve"> </w:t>
            </w:r>
            <w:r w:rsidR="00CD5633" w:rsidRPr="00CD5633">
              <w:rPr>
                <w:rFonts w:asciiTheme="minorHAnsi" w:hAnsiTheme="minorHAnsi"/>
                <w:sz w:val="20"/>
                <w:szCs w:val="20"/>
              </w:rPr>
              <w:t>(SS09-GR.HS-S.</w:t>
            </w:r>
            <w:r w:rsidR="00CD5633">
              <w:rPr>
                <w:rFonts w:asciiTheme="minorHAnsi" w:hAnsiTheme="minorHAnsi"/>
                <w:sz w:val="20"/>
                <w:szCs w:val="20"/>
              </w:rPr>
              <w:t>4</w:t>
            </w:r>
            <w:r w:rsidR="00CD5633" w:rsidRPr="00CD5633">
              <w:rPr>
                <w:rFonts w:asciiTheme="minorHAnsi" w:hAnsiTheme="minorHAnsi"/>
                <w:sz w:val="20"/>
                <w:szCs w:val="20"/>
              </w:rPr>
              <w:t>-GLE.</w:t>
            </w:r>
            <w:r w:rsidR="00CD5633">
              <w:rPr>
                <w:rFonts w:asciiTheme="minorHAnsi" w:hAnsiTheme="minorHAnsi"/>
                <w:sz w:val="20"/>
                <w:szCs w:val="20"/>
              </w:rPr>
              <w:t>3</w:t>
            </w:r>
            <w:r w:rsidR="00CD5633" w:rsidRPr="00CD5633">
              <w:rPr>
                <w:rFonts w:asciiTheme="minorHAnsi" w:hAnsiTheme="minorHAnsi"/>
                <w:sz w:val="20"/>
                <w:szCs w:val="20"/>
              </w:rPr>
              <w:t>-EO.</w:t>
            </w:r>
            <w:r w:rsidR="00CD5633">
              <w:rPr>
                <w:rFonts w:asciiTheme="minorHAnsi" w:hAnsiTheme="minorHAnsi"/>
                <w:sz w:val="20"/>
                <w:szCs w:val="20"/>
              </w:rPr>
              <w:t>f</w:t>
            </w:r>
            <w:r w:rsidR="00CD5633" w:rsidRPr="00CD5633">
              <w:rPr>
                <w:rFonts w:asciiTheme="minorHAnsi" w:hAnsiTheme="minorHAnsi"/>
                <w:sz w:val="20"/>
                <w:szCs w:val="20"/>
              </w:rPr>
              <w:t>)</w:t>
            </w:r>
            <w:r w:rsidR="00C1174A">
              <w:rPr>
                <w:rFonts w:asciiTheme="minorHAnsi" w:hAnsiTheme="minorHAnsi"/>
                <w:sz w:val="20"/>
                <w:szCs w:val="20"/>
              </w:rPr>
              <w:t xml:space="preserve"> </w:t>
            </w:r>
            <w:r w:rsidR="00CD5633">
              <w:rPr>
                <w:rFonts w:asciiTheme="minorHAnsi" w:hAnsiTheme="minorHAnsi"/>
                <w:sz w:val="20"/>
                <w:szCs w:val="20"/>
              </w:rPr>
              <w:t>and</w:t>
            </w:r>
            <w:r w:rsidR="00CD5633" w:rsidRPr="00CD5633">
              <w:rPr>
                <w:rFonts w:asciiTheme="minorHAnsi" w:hAnsiTheme="minorHAnsi"/>
                <w:sz w:val="20"/>
                <w:szCs w:val="20"/>
              </w:rPr>
              <w:t xml:space="preserve"> (SS09-GR.HS-S.3-GLE.2-EO.d)</w:t>
            </w:r>
          </w:p>
          <w:p w:rsidR="00355883" w:rsidRPr="0035588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Analyze the impact of culture on systems and systems on culture</w:t>
            </w:r>
          </w:p>
          <w:p w:rsidR="00355883"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 xml:space="preserve">Evaluate the effectiveness of </w:t>
            </w:r>
            <w:r w:rsidR="00CD5633">
              <w:rPr>
                <w:rFonts w:asciiTheme="minorHAnsi" w:hAnsiTheme="minorHAnsi"/>
                <w:sz w:val="20"/>
                <w:szCs w:val="20"/>
              </w:rPr>
              <w:t xml:space="preserve">various </w:t>
            </w:r>
            <w:r w:rsidRPr="00355883">
              <w:rPr>
                <w:rFonts w:asciiTheme="minorHAnsi" w:hAnsiTheme="minorHAnsi"/>
                <w:sz w:val="20"/>
                <w:szCs w:val="20"/>
              </w:rPr>
              <w:t xml:space="preserve">political and economic systems </w:t>
            </w:r>
            <w:r w:rsidR="00CD5633" w:rsidRPr="00CD5633">
              <w:rPr>
                <w:rFonts w:asciiTheme="minorHAnsi" w:hAnsiTheme="minorHAnsi"/>
                <w:sz w:val="20"/>
                <w:szCs w:val="20"/>
              </w:rPr>
              <w:t>(SS09-GR.HS-S.</w:t>
            </w:r>
            <w:r w:rsidR="00CD5633">
              <w:rPr>
                <w:rFonts w:asciiTheme="minorHAnsi" w:hAnsiTheme="minorHAnsi"/>
                <w:sz w:val="20"/>
                <w:szCs w:val="20"/>
              </w:rPr>
              <w:t>4</w:t>
            </w:r>
            <w:r w:rsidR="00CD5633" w:rsidRPr="00CD5633">
              <w:rPr>
                <w:rFonts w:asciiTheme="minorHAnsi" w:hAnsiTheme="minorHAnsi"/>
                <w:sz w:val="20"/>
                <w:szCs w:val="20"/>
              </w:rPr>
              <w:t>-GLE.</w:t>
            </w:r>
            <w:r w:rsidR="00CD5633">
              <w:rPr>
                <w:rFonts w:asciiTheme="minorHAnsi" w:hAnsiTheme="minorHAnsi"/>
                <w:sz w:val="20"/>
                <w:szCs w:val="20"/>
              </w:rPr>
              <w:t>3</w:t>
            </w:r>
            <w:r w:rsidR="00CD5633" w:rsidRPr="00CD5633">
              <w:rPr>
                <w:rFonts w:asciiTheme="minorHAnsi" w:hAnsiTheme="minorHAnsi"/>
                <w:sz w:val="20"/>
                <w:szCs w:val="20"/>
              </w:rPr>
              <w:t>-EO.</w:t>
            </w:r>
            <w:r w:rsidR="00CD5633">
              <w:rPr>
                <w:rFonts w:asciiTheme="minorHAnsi" w:hAnsiTheme="minorHAnsi"/>
                <w:sz w:val="20"/>
                <w:szCs w:val="20"/>
              </w:rPr>
              <w:t>f</w:t>
            </w:r>
            <w:r w:rsidR="00CD5633" w:rsidRPr="00CD5633">
              <w:rPr>
                <w:rFonts w:asciiTheme="minorHAnsi" w:hAnsiTheme="minorHAnsi"/>
                <w:sz w:val="20"/>
                <w:szCs w:val="20"/>
              </w:rPr>
              <w:t>)</w:t>
            </w:r>
            <w:r w:rsidR="00C1174A">
              <w:rPr>
                <w:rFonts w:asciiTheme="minorHAnsi" w:hAnsiTheme="minorHAnsi"/>
                <w:sz w:val="20"/>
                <w:szCs w:val="20"/>
              </w:rPr>
              <w:t xml:space="preserve"> </w:t>
            </w:r>
            <w:r w:rsidR="00CD5633">
              <w:rPr>
                <w:rFonts w:asciiTheme="minorHAnsi" w:hAnsiTheme="minorHAnsi"/>
                <w:sz w:val="20"/>
                <w:szCs w:val="20"/>
              </w:rPr>
              <w:t>and</w:t>
            </w:r>
            <w:r w:rsidR="00CD5633" w:rsidRPr="00CD5633">
              <w:rPr>
                <w:rFonts w:asciiTheme="minorHAnsi" w:hAnsiTheme="minorHAnsi"/>
                <w:sz w:val="20"/>
                <w:szCs w:val="20"/>
              </w:rPr>
              <w:t xml:space="preserve"> (SS09-GR.HS-S.3-GLE.2-EO.d)</w:t>
            </w:r>
          </w:p>
          <w:p w:rsidR="00355883" w:rsidRPr="0035588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Analyze and predict outcomes of case studies related to different political and economic systems</w:t>
            </w:r>
          </w:p>
          <w:p w:rsidR="00F226D6"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Identify key concepts of philosophies and political/economic systems</w:t>
            </w:r>
            <w:r w:rsidR="00CD5633">
              <w:rPr>
                <w:rFonts w:asciiTheme="minorHAnsi" w:hAnsiTheme="minorHAnsi"/>
                <w:sz w:val="20"/>
                <w:szCs w:val="20"/>
              </w:rPr>
              <w:t xml:space="preserve"> </w:t>
            </w:r>
            <w:r w:rsidR="00CD5633" w:rsidRPr="00CD5633">
              <w:rPr>
                <w:rFonts w:asciiTheme="minorHAnsi" w:hAnsiTheme="minorHAnsi"/>
                <w:sz w:val="20"/>
                <w:szCs w:val="20"/>
              </w:rPr>
              <w:t>(SS09-GR.HS-S.3-GLE.2-EO.d)</w:t>
            </w:r>
          </w:p>
        </w:tc>
      </w:tr>
    </w:tbl>
    <w:p w:rsidR="00180C21" w:rsidRDefault="00180C21" w:rsidP="004714D8">
      <w:pPr>
        <w:ind w:left="0" w:firstLine="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6"/>
        <w:gridCol w:w="2678"/>
        <w:gridCol w:w="9809"/>
      </w:tblGrid>
      <w:tr w:rsidR="00F226D6" w:rsidRPr="00D5423D" w:rsidTr="00355883">
        <w:trPr>
          <w:trHeight w:val="654"/>
          <w:jc w:val="center"/>
        </w:trPr>
        <w:tc>
          <w:tcPr>
            <w:tcW w:w="14713" w:type="dxa"/>
            <w:gridSpan w:val="3"/>
            <w:shd w:val="clear" w:color="auto" w:fill="D9D9D9" w:themeFill="background1" w:themeFillShade="D9"/>
          </w:tcPr>
          <w:p w:rsidR="00F226D6" w:rsidRPr="00D5423D" w:rsidRDefault="00F226D6"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F226D6" w:rsidRPr="00D5423D" w:rsidRDefault="00F226D6"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226D6" w:rsidRPr="00D5423D" w:rsidTr="00CD06A7">
        <w:trPr>
          <w:trHeight w:val="337"/>
          <w:jc w:val="center"/>
        </w:trPr>
        <w:tc>
          <w:tcPr>
            <w:tcW w:w="4904" w:type="dxa"/>
            <w:gridSpan w:val="2"/>
            <w:shd w:val="clear" w:color="auto" w:fill="D9D9D9" w:themeFill="background1" w:themeFillShade="D9"/>
          </w:tcPr>
          <w:p w:rsidR="00F226D6" w:rsidRPr="00D5423D" w:rsidRDefault="00F226D6"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F226D6" w:rsidRPr="00D5423D" w:rsidRDefault="00355883" w:rsidP="004714D8">
            <w:pPr>
              <w:ind w:left="0" w:firstLine="0"/>
              <w:rPr>
                <w:rFonts w:asciiTheme="minorHAnsi" w:hAnsiTheme="minorHAnsi"/>
                <w:i/>
                <w:sz w:val="20"/>
                <w:szCs w:val="20"/>
              </w:rPr>
            </w:pPr>
            <w:r w:rsidRPr="00355883">
              <w:rPr>
                <w:rFonts w:asciiTheme="minorHAnsi" w:hAnsiTheme="minorHAnsi"/>
                <w:i/>
                <w:sz w:val="20"/>
                <w:szCs w:val="20"/>
              </w:rPr>
              <w:t>Government systems and economic systems working in tandem to control the allocation of resources, define universal rights, and determine the distribution of capital (taxes).</w:t>
            </w:r>
          </w:p>
        </w:tc>
      </w:tr>
      <w:tr w:rsidR="00F226D6" w:rsidRPr="00D5423D" w:rsidTr="004714D8">
        <w:trPr>
          <w:trHeight w:val="328"/>
          <w:jc w:val="center"/>
        </w:trPr>
        <w:tc>
          <w:tcPr>
            <w:tcW w:w="2226" w:type="dxa"/>
            <w:shd w:val="clear" w:color="auto" w:fill="D9D9D9" w:themeFill="background1" w:themeFillShade="D9"/>
          </w:tcPr>
          <w:p w:rsidR="00F226D6" w:rsidRPr="001C0154" w:rsidRDefault="00F226D6"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7" w:type="dxa"/>
            <w:gridSpan w:val="2"/>
          </w:tcPr>
          <w:p w:rsidR="00F226D6" w:rsidRPr="00D5423D" w:rsidRDefault="00416424" w:rsidP="004714D8">
            <w:pPr>
              <w:ind w:left="0" w:firstLine="0"/>
              <w:rPr>
                <w:rFonts w:asciiTheme="minorHAnsi" w:hAnsiTheme="minorHAnsi"/>
                <w:sz w:val="20"/>
                <w:szCs w:val="20"/>
              </w:rPr>
            </w:pPr>
            <w:r>
              <w:rPr>
                <w:rFonts w:asciiTheme="minorHAnsi" w:hAnsiTheme="minorHAnsi"/>
                <w:sz w:val="20"/>
                <w:szCs w:val="20"/>
              </w:rPr>
              <w:t>C</w:t>
            </w:r>
            <w:r w:rsidR="00355883" w:rsidRPr="00355883">
              <w:rPr>
                <w:rFonts w:asciiTheme="minorHAnsi" w:hAnsiTheme="minorHAnsi"/>
                <w:sz w:val="20"/>
                <w:szCs w:val="20"/>
              </w:rPr>
              <w:t>ompare and contrast, systems, analyze, predict, evaluate, philosophy, global resources</w:t>
            </w:r>
          </w:p>
        </w:tc>
      </w:tr>
      <w:tr w:rsidR="00F226D6" w:rsidRPr="00D5423D" w:rsidTr="004714D8">
        <w:trPr>
          <w:trHeight w:val="653"/>
          <w:jc w:val="center"/>
        </w:trPr>
        <w:tc>
          <w:tcPr>
            <w:tcW w:w="2226" w:type="dxa"/>
            <w:shd w:val="clear" w:color="auto" w:fill="D9D9D9" w:themeFill="background1" w:themeFillShade="D9"/>
          </w:tcPr>
          <w:p w:rsidR="00F226D6" w:rsidRPr="00D5423D" w:rsidRDefault="00F226D6"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7" w:type="dxa"/>
            <w:gridSpan w:val="2"/>
          </w:tcPr>
          <w:p w:rsidR="00F226D6" w:rsidRPr="00D5423D" w:rsidRDefault="00ED0D2E" w:rsidP="004714D8">
            <w:pPr>
              <w:ind w:left="0" w:firstLine="0"/>
              <w:rPr>
                <w:rFonts w:asciiTheme="minorHAnsi" w:hAnsiTheme="minorHAnsi"/>
                <w:sz w:val="20"/>
                <w:szCs w:val="20"/>
              </w:rPr>
            </w:pPr>
            <w:r w:rsidRPr="00355883">
              <w:rPr>
                <w:rFonts w:asciiTheme="minorHAnsi" w:hAnsiTheme="minorHAnsi"/>
                <w:sz w:val="20"/>
                <w:szCs w:val="20"/>
              </w:rPr>
              <w:t>C</w:t>
            </w:r>
            <w:r w:rsidR="00355883" w:rsidRPr="00355883">
              <w:rPr>
                <w:rFonts w:asciiTheme="minorHAnsi" w:hAnsiTheme="minorHAnsi"/>
                <w:sz w:val="20"/>
                <w:szCs w:val="20"/>
              </w:rPr>
              <w:t>artography</w:t>
            </w:r>
            <w:r>
              <w:rPr>
                <w:rFonts w:asciiTheme="minorHAnsi" w:hAnsiTheme="minorHAnsi"/>
                <w:sz w:val="20"/>
                <w:szCs w:val="20"/>
              </w:rPr>
              <w:t>(er)</w:t>
            </w:r>
            <w:r w:rsidR="00355883" w:rsidRPr="00355883">
              <w:rPr>
                <w:rFonts w:asciiTheme="minorHAnsi" w:hAnsiTheme="minorHAnsi"/>
                <w:sz w:val="20"/>
                <w:szCs w:val="20"/>
              </w:rPr>
              <w:t xml:space="preserve">, Enlightenment, nationalism, Universal Declaration of Rights, capitalism, allocation, democracy, </w:t>
            </w:r>
            <w:r>
              <w:rPr>
                <w:rFonts w:asciiTheme="minorHAnsi" w:hAnsiTheme="minorHAnsi"/>
                <w:sz w:val="20"/>
                <w:szCs w:val="20"/>
              </w:rPr>
              <w:t xml:space="preserve">absolutism, oligarchy, </w:t>
            </w:r>
            <w:r w:rsidR="00355883" w:rsidRPr="00355883">
              <w:rPr>
                <w:rFonts w:asciiTheme="minorHAnsi" w:hAnsiTheme="minorHAnsi"/>
                <w:sz w:val="20"/>
                <w:szCs w:val="20"/>
              </w:rPr>
              <w:t>dictatorship, monarchy, communism, free-market, socialism, fascism, culture, tradition, revolution, Cold War, Renaissance, Reformation, civil disobedience, foreign, domestic, genocide, equal rights</w:t>
            </w:r>
            <w:r>
              <w:rPr>
                <w:rFonts w:asciiTheme="minorHAnsi" w:hAnsiTheme="minorHAnsi"/>
                <w:sz w:val="20"/>
                <w:szCs w:val="20"/>
              </w:rPr>
              <w:t>, Russian Revolution</w:t>
            </w:r>
          </w:p>
        </w:tc>
      </w:tr>
    </w:tbl>
    <w:p w:rsidR="004714D8" w:rsidRDefault="004714D8">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2"/>
        <w:gridCol w:w="2452"/>
        <w:gridCol w:w="2452"/>
        <w:gridCol w:w="2452"/>
        <w:gridCol w:w="1226"/>
        <w:gridCol w:w="1226"/>
        <w:gridCol w:w="2453"/>
      </w:tblGrid>
      <w:tr w:rsidR="00071738" w:rsidRPr="00D5423D" w:rsidTr="004714D8">
        <w:trPr>
          <w:cantSplit/>
          <w:jc w:val="center"/>
        </w:trPr>
        <w:tc>
          <w:tcPr>
            <w:tcW w:w="2452" w:type="dxa"/>
            <w:shd w:val="clear" w:color="auto" w:fill="000000" w:themeFill="text1"/>
          </w:tcPr>
          <w:p w:rsidR="00071738" w:rsidRPr="00D5423D" w:rsidRDefault="00071738"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How We Relate</w:t>
            </w:r>
          </w:p>
        </w:tc>
        <w:tc>
          <w:tcPr>
            <w:tcW w:w="2452" w:type="dxa"/>
            <w:shd w:val="clear" w:color="auto" w:fill="000000" w:themeFill="text1"/>
          </w:tcPr>
          <w:p w:rsidR="00071738" w:rsidRPr="00D5423D" w:rsidRDefault="00071738"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5" w:type="dxa"/>
            <w:gridSpan w:val="3"/>
          </w:tcPr>
          <w:p w:rsidR="00071738" w:rsidRPr="00D5423D" w:rsidRDefault="00071738" w:rsidP="004714D8">
            <w:pPr>
              <w:ind w:left="0" w:firstLine="0"/>
              <w:rPr>
                <w:rFonts w:asciiTheme="minorHAnsi" w:hAnsiTheme="minorHAnsi"/>
                <w:sz w:val="20"/>
                <w:szCs w:val="20"/>
              </w:rPr>
            </w:pPr>
            <w:r>
              <w:rPr>
                <w:rFonts w:asciiTheme="minorHAnsi" w:hAnsiTheme="minorHAnsi"/>
                <w:sz w:val="20"/>
                <w:szCs w:val="20"/>
              </w:rPr>
              <w:t>6-9 weeks</w:t>
            </w:r>
          </w:p>
        </w:tc>
      </w:tr>
      <w:tr w:rsidR="00071738" w:rsidRPr="00D5423D" w:rsidTr="004714D8">
        <w:trPr>
          <w:cantSplit/>
          <w:trHeight w:val="615"/>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071738" w:rsidRPr="00D5423D" w:rsidRDefault="00071738" w:rsidP="004714D8">
            <w:pPr>
              <w:pStyle w:val="ListParagraph"/>
              <w:spacing w:after="0" w:line="240" w:lineRule="auto"/>
              <w:ind w:left="0"/>
              <w:contextualSpacing w:val="0"/>
              <w:rPr>
                <w:rFonts w:asciiTheme="minorHAnsi" w:hAnsiTheme="minorHAnsi"/>
                <w:sz w:val="20"/>
                <w:szCs w:val="20"/>
              </w:rPr>
            </w:pPr>
            <w:r w:rsidRPr="00A66693">
              <w:rPr>
                <w:rFonts w:asciiTheme="minorHAnsi" w:hAnsiTheme="minorHAnsi"/>
                <w:sz w:val="20"/>
                <w:szCs w:val="20"/>
              </w:rPr>
              <w:t>Interactions</w:t>
            </w:r>
          </w:p>
        </w:tc>
        <w:tc>
          <w:tcPr>
            <w:tcW w:w="2452" w:type="dxa"/>
            <w:tcBorders>
              <w:bottom w:val="single" w:sz="4" w:space="0" w:color="auto"/>
            </w:tcBorders>
            <w:shd w:val="clear" w:color="auto" w:fill="D9D9D9" w:themeFill="background1" w:themeFillShade="D9"/>
          </w:tcPr>
          <w:p w:rsidR="00071738" w:rsidRPr="00D5423D" w:rsidRDefault="00071738"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SS09-GR.HS-S.1-GLE.1</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SS09-GR.HS-S.1-GLE.2</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SS09-GR.HS-S.1-GLE.3</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SS09-GR.HS-S.2-GLE.1</w:t>
            </w:r>
          </w:p>
          <w:p w:rsidR="00071738" w:rsidRDefault="00071738" w:rsidP="006D37E3">
            <w:pPr>
              <w:ind w:left="0" w:firstLine="0"/>
              <w:rPr>
                <w:rFonts w:asciiTheme="minorHAnsi" w:hAnsiTheme="minorHAnsi"/>
                <w:sz w:val="20"/>
                <w:szCs w:val="20"/>
              </w:rPr>
            </w:pPr>
            <w:r w:rsidRPr="00A66693">
              <w:rPr>
                <w:rFonts w:asciiTheme="minorHAnsi" w:hAnsiTheme="minorHAnsi"/>
                <w:sz w:val="20"/>
                <w:szCs w:val="20"/>
              </w:rPr>
              <w:t>SS09-GR.HS-S.2-GLE.2</w:t>
            </w:r>
          </w:p>
        </w:tc>
        <w:tc>
          <w:tcPr>
            <w:tcW w:w="3679" w:type="dxa"/>
            <w:gridSpan w:val="2"/>
            <w:tcBorders>
              <w:left w:val="nil"/>
              <w:bottom w:val="single" w:sz="4" w:space="0" w:color="auto"/>
            </w:tcBorders>
          </w:tcPr>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SS09-GR.HS-S.2-GLE.3</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SS09-GR.HS-S.3-GLE.1</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SS09-GR.HS-S.3-GLE.2</w:t>
            </w:r>
          </w:p>
          <w:p w:rsidR="00071738" w:rsidRPr="00D5423D" w:rsidRDefault="00071738" w:rsidP="006D37E3">
            <w:pPr>
              <w:ind w:left="0" w:firstLine="0"/>
              <w:rPr>
                <w:rFonts w:asciiTheme="minorHAnsi" w:hAnsiTheme="minorHAnsi"/>
                <w:sz w:val="20"/>
                <w:szCs w:val="20"/>
              </w:rPr>
            </w:pPr>
            <w:r w:rsidRPr="00A66693">
              <w:rPr>
                <w:rFonts w:asciiTheme="minorHAnsi" w:hAnsiTheme="minorHAnsi"/>
                <w:sz w:val="20"/>
                <w:szCs w:val="20"/>
              </w:rPr>
              <w:t>SS09-GR.HS-S.4-GLE.3</w:t>
            </w:r>
          </w:p>
        </w:tc>
      </w:tr>
      <w:tr w:rsidR="00071738" w:rsidRPr="00D5423D" w:rsidTr="004714D8">
        <w:trPr>
          <w:cantSplit/>
          <w:trHeight w:val="615"/>
          <w:jc w:val="center"/>
        </w:trPr>
        <w:tc>
          <w:tcPr>
            <w:tcW w:w="2452" w:type="dxa"/>
            <w:shd w:val="clear" w:color="auto" w:fill="D9D9D9" w:themeFill="background1" w:themeFillShade="D9"/>
          </w:tcPr>
          <w:p w:rsidR="00071738" w:rsidRPr="005F04D8" w:rsidRDefault="00071738"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071738" w:rsidRPr="00EF646E" w:rsidRDefault="006D37E3" w:rsidP="004714D8">
            <w:pPr>
              <w:pStyle w:val="ListParagraph"/>
              <w:spacing w:after="0" w:line="240" w:lineRule="auto"/>
              <w:ind w:left="0"/>
              <w:contextualSpacing w:val="0"/>
              <w:jc w:val="center"/>
              <w:rPr>
                <w:rFonts w:asciiTheme="minorHAnsi" w:hAnsiTheme="minorHAnsi"/>
                <w:b/>
                <w:sz w:val="20"/>
                <w:szCs w:val="20"/>
                <w:u w:val="single"/>
              </w:rPr>
            </w:pPr>
            <w:hyperlink r:id="rId20" w:history="1">
              <w:r w:rsidR="00071738" w:rsidRPr="00685A31">
                <w:rPr>
                  <w:rStyle w:val="Hyperlink"/>
                  <w:rFonts w:asciiTheme="minorHAnsi" w:hAnsiTheme="minorHAnsi"/>
                  <w:b/>
                  <w:sz w:val="20"/>
                  <w:szCs w:val="20"/>
                </w:rPr>
                <w:t>Grades 9-10</w:t>
              </w:r>
            </w:hyperlink>
          </w:p>
          <w:p w:rsidR="00071738" w:rsidRDefault="00071738"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CCSS.RH.9-10.3</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4</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5</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CCSS.RH.9-10.</w:t>
            </w:r>
            <w:r>
              <w:rPr>
                <w:rFonts w:asciiTheme="minorHAnsi" w:hAnsiTheme="minorHAnsi"/>
                <w:sz w:val="20"/>
                <w:szCs w:val="20"/>
              </w:rPr>
              <w:t>6</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A66693">
              <w:rPr>
                <w:rFonts w:asciiTheme="minorHAnsi" w:hAnsiTheme="minorHAnsi"/>
                <w:sz w:val="20"/>
                <w:szCs w:val="20"/>
              </w:rPr>
              <w:t>CCSS.RH.9-10.</w:t>
            </w:r>
            <w:r>
              <w:rPr>
                <w:rFonts w:asciiTheme="minorHAnsi" w:hAnsiTheme="minorHAnsi"/>
                <w:sz w:val="20"/>
                <w:szCs w:val="20"/>
              </w:rPr>
              <w:t>8</w:t>
            </w:r>
          </w:p>
        </w:tc>
        <w:tc>
          <w:tcPr>
            <w:tcW w:w="2452" w:type="dxa"/>
            <w:tcBorders>
              <w:left w:val="nil"/>
            </w:tcBorders>
            <w:shd w:val="clear" w:color="auto" w:fill="FFFFFF" w:themeFill="background1"/>
          </w:tcPr>
          <w:p w:rsidR="00071738" w:rsidRPr="00EF646E" w:rsidRDefault="006D37E3" w:rsidP="004714D8">
            <w:pPr>
              <w:pStyle w:val="ListParagraph"/>
              <w:spacing w:after="0" w:line="240" w:lineRule="auto"/>
              <w:ind w:left="0"/>
              <w:contextualSpacing w:val="0"/>
              <w:jc w:val="center"/>
              <w:rPr>
                <w:rFonts w:asciiTheme="minorHAnsi" w:hAnsiTheme="minorHAnsi"/>
                <w:b/>
                <w:sz w:val="20"/>
                <w:szCs w:val="20"/>
                <w:u w:val="single"/>
              </w:rPr>
            </w:pPr>
            <w:hyperlink r:id="rId21" w:history="1">
              <w:r w:rsidR="00071738" w:rsidRPr="00685A31">
                <w:rPr>
                  <w:rStyle w:val="Hyperlink"/>
                  <w:rFonts w:asciiTheme="minorHAnsi" w:hAnsiTheme="minorHAnsi"/>
                  <w:b/>
                  <w:sz w:val="20"/>
                  <w:szCs w:val="20"/>
                </w:rPr>
                <w:t>Grades 11-12</w:t>
              </w:r>
            </w:hyperlink>
          </w:p>
          <w:p w:rsidR="00071738" w:rsidRPr="00984F9A"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3</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CCSS.RH.11-12.4</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5</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CCSS.RH.11-12.</w:t>
            </w:r>
            <w:r>
              <w:rPr>
                <w:rFonts w:asciiTheme="minorHAnsi" w:hAnsiTheme="minorHAnsi"/>
                <w:sz w:val="20"/>
                <w:szCs w:val="20"/>
              </w:rPr>
              <w:t>6</w:t>
            </w:r>
          </w:p>
          <w:p w:rsidR="00071738" w:rsidRPr="00984F9A" w:rsidRDefault="00071738" w:rsidP="004714D8">
            <w:pPr>
              <w:pStyle w:val="ListParagraph"/>
              <w:spacing w:after="0" w:line="240" w:lineRule="auto"/>
              <w:ind w:left="0"/>
              <w:contextualSpacing w:val="0"/>
              <w:jc w:val="center"/>
              <w:rPr>
                <w:rFonts w:asciiTheme="minorHAnsi" w:hAnsiTheme="minorHAnsi"/>
                <w:sz w:val="20"/>
                <w:szCs w:val="20"/>
              </w:rPr>
            </w:pPr>
            <w:r w:rsidRPr="00A66693">
              <w:rPr>
                <w:rFonts w:asciiTheme="minorHAnsi" w:hAnsiTheme="minorHAnsi"/>
                <w:sz w:val="20"/>
                <w:szCs w:val="20"/>
              </w:rPr>
              <w:t>CCSS.RH.11-12.</w:t>
            </w:r>
            <w:r>
              <w:rPr>
                <w:rFonts w:asciiTheme="minorHAnsi" w:hAnsiTheme="minorHAnsi"/>
                <w:sz w:val="20"/>
                <w:szCs w:val="20"/>
              </w:rPr>
              <w:t>8</w:t>
            </w:r>
          </w:p>
        </w:tc>
        <w:tc>
          <w:tcPr>
            <w:tcW w:w="2452" w:type="dxa"/>
            <w:shd w:val="clear" w:color="auto" w:fill="D9D9D9" w:themeFill="background1" w:themeFillShade="D9"/>
          </w:tcPr>
          <w:p w:rsidR="00071738" w:rsidRPr="00EF646E" w:rsidRDefault="00071738"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071738" w:rsidRPr="00EF646E" w:rsidRDefault="006D37E3" w:rsidP="004714D8">
            <w:pPr>
              <w:ind w:left="0" w:firstLine="0"/>
              <w:jc w:val="center"/>
              <w:rPr>
                <w:rFonts w:asciiTheme="minorHAnsi" w:hAnsiTheme="minorHAnsi"/>
                <w:b/>
                <w:sz w:val="20"/>
                <w:szCs w:val="20"/>
                <w:u w:val="single"/>
              </w:rPr>
            </w:pPr>
            <w:hyperlink r:id="rId22" w:history="1">
              <w:r w:rsidR="00071738" w:rsidRPr="005658F7">
                <w:rPr>
                  <w:rStyle w:val="Hyperlink"/>
                  <w:rFonts w:asciiTheme="minorHAnsi" w:hAnsiTheme="minorHAnsi"/>
                  <w:b/>
                  <w:sz w:val="20"/>
                  <w:szCs w:val="20"/>
                </w:rPr>
                <w:t>Grades 9-10</w:t>
              </w:r>
            </w:hyperlink>
          </w:p>
          <w:p w:rsidR="00071738" w:rsidRDefault="00071738" w:rsidP="004714D8">
            <w:pPr>
              <w:ind w:left="0" w:firstLine="0"/>
              <w:jc w:val="center"/>
              <w:rPr>
                <w:rFonts w:asciiTheme="minorHAnsi" w:hAnsiTheme="minorHAnsi"/>
                <w:sz w:val="20"/>
                <w:szCs w:val="20"/>
              </w:rPr>
            </w:pPr>
            <w:r>
              <w:rPr>
                <w:rFonts w:asciiTheme="minorHAnsi" w:hAnsiTheme="minorHAnsi"/>
                <w:sz w:val="20"/>
                <w:szCs w:val="20"/>
              </w:rPr>
              <w:t>CCSS.WHST.9-10.1</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2</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7</w:t>
            </w:r>
          </w:p>
          <w:p w:rsidR="00071738" w:rsidRDefault="00071738" w:rsidP="004714D8">
            <w:pPr>
              <w:ind w:left="0" w:firstLine="0"/>
              <w:jc w:val="center"/>
              <w:rPr>
                <w:rFonts w:asciiTheme="minorHAnsi" w:hAnsiTheme="minorHAnsi"/>
                <w:sz w:val="20"/>
                <w:szCs w:val="20"/>
              </w:rPr>
            </w:pPr>
            <w:r>
              <w:rPr>
                <w:rFonts w:asciiTheme="minorHAnsi" w:hAnsiTheme="minorHAnsi"/>
                <w:sz w:val="20"/>
                <w:szCs w:val="20"/>
              </w:rPr>
              <w:t>CCSS.WHST.9-10.8</w:t>
            </w:r>
          </w:p>
        </w:tc>
        <w:tc>
          <w:tcPr>
            <w:tcW w:w="2453" w:type="dxa"/>
            <w:tcBorders>
              <w:left w:val="nil"/>
            </w:tcBorders>
          </w:tcPr>
          <w:p w:rsidR="00071738" w:rsidRPr="00EF646E" w:rsidRDefault="006D37E3" w:rsidP="004714D8">
            <w:pPr>
              <w:ind w:left="0" w:firstLine="0"/>
              <w:jc w:val="center"/>
              <w:rPr>
                <w:rFonts w:asciiTheme="minorHAnsi" w:hAnsiTheme="minorHAnsi"/>
                <w:b/>
                <w:sz w:val="20"/>
                <w:szCs w:val="20"/>
                <w:u w:val="single"/>
              </w:rPr>
            </w:pPr>
            <w:hyperlink r:id="rId23" w:history="1">
              <w:r w:rsidR="00071738" w:rsidRPr="005658F7">
                <w:rPr>
                  <w:rStyle w:val="Hyperlink"/>
                  <w:rFonts w:asciiTheme="minorHAnsi" w:hAnsiTheme="minorHAnsi"/>
                  <w:b/>
                  <w:sz w:val="20"/>
                  <w:szCs w:val="20"/>
                </w:rPr>
                <w:t>Grades 11-12</w:t>
              </w:r>
            </w:hyperlink>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7</w:t>
            </w:r>
          </w:p>
          <w:p w:rsidR="00071738" w:rsidRDefault="00071738" w:rsidP="004714D8">
            <w:pPr>
              <w:ind w:left="0" w:firstLine="0"/>
              <w:jc w:val="center"/>
              <w:rPr>
                <w:rFonts w:asciiTheme="minorHAnsi" w:hAnsiTheme="minorHAnsi"/>
                <w:sz w:val="20"/>
                <w:szCs w:val="20"/>
              </w:rPr>
            </w:pPr>
            <w:r>
              <w:rPr>
                <w:rFonts w:asciiTheme="minorHAnsi" w:hAnsiTheme="minorHAnsi"/>
                <w:sz w:val="20"/>
                <w:szCs w:val="20"/>
              </w:rPr>
              <w:t>CCSS.WHST.11-12.8</w:t>
            </w:r>
          </w:p>
        </w:tc>
      </w:tr>
      <w:tr w:rsidR="00071738" w:rsidRPr="00D5423D" w:rsidTr="004714D8">
        <w:trPr>
          <w:cantSplit/>
          <w:trHeight w:val="895"/>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1" w:type="dxa"/>
            <w:gridSpan w:val="6"/>
            <w:tcMar>
              <w:left w:w="115" w:type="dxa"/>
              <w:right w:w="115" w:type="dxa"/>
            </w:tcMar>
          </w:tcPr>
          <w:p w:rsidR="00071738" w:rsidRPr="00A66693" w:rsidRDefault="00071738"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A66693">
              <w:rPr>
                <w:rFonts w:asciiTheme="minorHAnsi" w:eastAsia="Times New Roman" w:hAnsiTheme="minorHAnsi"/>
                <w:sz w:val="20"/>
                <w:szCs w:val="20"/>
              </w:rPr>
              <w:t>Which ideas offer the greatest examples of how religious, political, and cultural influences spread around the globe? (SS09-GR.HS-S.1-GLE.3-IQ.2; RA.1,2,3)</w:t>
            </w:r>
          </w:p>
          <w:p w:rsidR="00071738" w:rsidRPr="001C57CB" w:rsidRDefault="00071738"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A66693">
              <w:rPr>
                <w:rFonts w:asciiTheme="minorHAnsi" w:eastAsia="Times New Roman" w:hAnsiTheme="minorHAnsi"/>
                <w:sz w:val="20"/>
                <w:szCs w:val="20"/>
              </w:rPr>
              <w:t>What entrepreneurial ideas would solve some of the world’s scarcity issues? (SS09-GR.HS-S.3-GLE.1-IQ.4)</w:t>
            </w:r>
          </w:p>
        </w:tc>
      </w:tr>
      <w:tr w:rsidR="00071738" w:rsidRPr="00D5423D" w:rsidTr="004714D8">
        <w:trPr>
          <w:cantSplit/>
          <w:trHeight w:val="337"/>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1" w:type="dxa"/>
            <w:gridSpan w:val="6"/>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History, Geography, Economics, Civics</w:t>
            </w:r>
          </w:p>
        </w:tc>
      </w:tr>
      <w:tr w:rsidR="00071738" w:rsidRPr="00D5423D" w:rsidTr="004714D8">
        <w:trPr>
          <w:cantSplit/>
          <w:trHeight w:val="34"/>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A66693">
              <w:rPr>
                <w:rFonts w:asciiTheme="minorHAnsi" w:hAnsiTheme="minorHAnsi"/>
                <w:b/>
                <w:sz w:val="20"/>
                <w:szCs w:val="20"/>
              </w:rPr>
              <w:t>Foundational Historical/ Geographic Concepts</w:t>
            </w:r>
          </w:p>
        </w:tc>
        <w:tc>
          <w:tcPr>
            <w:tcW w:w="12261" w:type="dxa"/>
            <w:gridSpan w:val="6"/>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071738" w:rsidRPr="00D5423D" w:rsidTr="004714D8">
        <w:trPr>
          <w:cantSplit/>
          <w:trHeight w:val="34"/>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Pr>
                <w:rFonts w:asciiTheme="minorHAnsi" w:hAnsiTheme="minorHAnsi"/>
                <w:b/>
                <w:sz w:val="20"/>
                <w:szCs w:val="20"/>
              </w:rPr>
              <w:t>Concepts</w:t>
            </w:r>
          </w:p>
        </w:tc>
        <w:tc>
          <w:tcPr>
            <w:tcW w:w="12261" w:type="dxa"/>
            <w:gridSpan w:val="6"/>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Subsidies, philosophies, genocide, cultural affiliation, sanction(s), scarcity, sustainability, genocide, allocation, colonization, democracy, exploit(</w:t>
            </w:r>
            <w:proofErr w:type="spellStart"/>
            <w:r w:rsidRPr="00A66693">
              <w:rPr>
                <w:rFonts w:asciiTheme="minorHAnsi" w:hAnsiTheme="minorHAnsi"/>
                <w:sz w:val="20"/>
                <w:szCs w:val="20"/>
              </w:rPr>
              <w:t>ation</w:t>
            </w:r>
            <w:proofErr w:type="spellEnd"/>
            <w:r w:rsidRPr="00A66693">
              <w:rPr>
                <w:rFonts w:asciiTheme="minorHAnsi" w:hAnsiTheme="minorHAnsi"/>
                <w:sz w:val="20"/>
                <w:szCs w:val="20"/>
              </w:rPr>
              <w:t>), foreign policy, embargo(</w:t>
            </w:r>
            <w:proofErr w:type="spellStart"/>
            <w:r w:rsidRPr="00A66693">
              <w:rPr>
                <w:rFonts w:asciiTheme="minorHAnsi" w:hAnsiTheme="minorHAnsi"/>
                <w:sz w:val="20"/>
                <w:szCs w:val="20"/>
              </w:rPr>
              <w:t>es</w:t>
            </w:r>
            <w:proofErr w:type="spellEnd"/>
            <w:r w:rsidRPr="00A66693">
              <w:rPr>
                <w:rFonts w:asciiTheme="minorHAnsi" w:hAnsiTheme="minorHAnsi"/>
                <w:sz w:val="20"/>
                <w:szCs w:val="20"/>
              </w:rPr>
              <w:t>), tariff(s), human rights</w:t>
            </w:r>
          </w:p>
        </w:tc>
      </w:tr>
    </w:tbl>
    <w:p w:rsidR="00071738" w:rsidRDefault="00071738" w:rsidP="004714D8"/>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467"/>
        <w:gridCol w:w="4770"/>
        <w:gridCol w:w="4476"/>
      </w:tblGrid>
      <w:tr w:rsidR="00654D89" w:rsidRPr="00D5423D" w:rsidTr="00071738">
        <w:trPr>
          <w:cantSplit/>
          <w:trHeight w:val="550"/>
          <w:jc w:val="center"/>
        </w:trPr>
        <w:tc>
          <w:tcPr>
            <w:tcW w:w="5467" w:type="dxa"/>
            <w:shd w:val="clear" w:color="auto" w:fill="D9D9D9" w:themeFill="background1" w:themeFillShade="D9"/>
            <w:tcMar>
              <w:top w:w="115" w:type="dxa"/>
              <w:left w:w="115" w:type="dxa"/>
              <w:bottom w:w="115" w:type="dxa"/>
              <w:right w:w="115" w:type="dxa"/>
            </w:tcMar>
          </w:tcPr>
          <w:p w:rsidR="00654D89" w:rsidRPr="00FC1F65" w:rsidRDefault="00654D89" w:rsidP="004714D8">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246" w:type="dxa"/>
            <w:gridSpan w:val="2"/>
            <w:shd w:val="clear" w:color="auto" w:fill="D9D9D9" w:themeFill="background1" w:themeFillShade="D9"/>
          </w:tcPr>
          <w:p w:rsidR="00654D89" w:rsidRPr="00FC1F65" w:rsidRDefault="00654D89"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54D89" w:rsidRPr="00D5423D" w:rsidTr="00071738">
        <w:trPr>
          <w:cantSplit/>
          <w:trHeight w:val="1126"/>
          <w:jc w:val="center"/>
        </w:trPr>
        <w:tc>
          <w:tcPr>
            <w:tcW w:w="546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Historical narratives (interpretations) are dependent on existing primary and secondary sources and known facts and are, therefore, partial in nature and subject to revision(s) as new sources become available</w:t>
            </w:r>
            <w:r w:rsidR="00BB4492">
              <w:rPr>
                <w:rFonts w:asciiTheme="minorHAnsi" w:hAnsiTheme="minorHAnsi"/>
                <w:sz w:val="20"/>
                <w:szCs w:val="20"/>
              </w:rPr>
              <w:t xml:space="preserve"> </w:t>
            </w:r>
            <w:r w:rsidR="00BB4492" w:rsidRPr="00BB4492">
              <w:rPr>
                <w:rFonts w:asciiTheme="minorHAnsi" w:hAnsiTheme="minorHAnsi"/>
                <w:sz w:val="20"/>
                <w:szCs w:val="20"/>
              </w:rPr>
              <w:t>(SS09-GR.HS-S.1-GLE.1-EO.a,d)</w:t>
            </w:r>
          </w:p>
        </w:tc>
        <w:tc>
          <w:tcPr>
            <w:tcW w:w="4770" w:type="dxa"/>
            <w:shd w:val="clear" w:color="auto" w:fill="auto"/>
          </w:tcPr>
          <w:p w:rsidR="00654D89"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have historical interpretations of the Reformation and Counter-Reformation changed with new evidence?</w:t>
            </w:r>
          </w:p>
        </w:tc>
        <w:tc>
          <w:tcPr>
            <w:tcW w:w="4476" w:type="dxa"/>
            <w:shd w:val="clear" w:color="auto" w:fill="auto"/>
          </w:tcPr>
          <w:p w:rsidR="00654D89" w:rsidRPr="00D5423D" w:rsidRDefault="005F5685" w:rsidP="004714D8">
            <w:pPr>
              <w:ind w:left="288" w:hanging="288"/>
              <w:rPr>
                <w:rFonts w:asciiTheme="minorHAnsi" w:hAnsiTheme="minorHAnsi"/>
                <w:sz w:val="20"/>
                <w:szCs w:val="20"/>
              </w:rPr>
            </w:pPr>
            <w:r w:rsidRPr="005F5685">
              <w:rPr>
                <w:rFonts w:asciiTheme="minorHAnsi" w:hAnsiTheme="minorHAnsi"/>
                <w:sz w:val="20"/>
                <w:szCs w:val="20"/>
              </w:rPr>
              <w:t>How might the discovery of new evidence change the historical narrative of an event or person?</w:t>
            </w:r>
          </w:p>
        </w:tc>
      </w:tr>
      <w:tr w:rsidR="00734C06" w:rsidRPr="00D5423D" w:rsidTr="00071738">
        <w:trPr>
          <w:cantSplit/>
          <w:trHeight w:val="721"/>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lastRenderedPageBreak/>
              <w:t>Historians’ definition of significance (i.e., what facts and sources matter and why) allows them to make informed decisions in determining the evidentiary support they use to build and defend their argument(s)</w:t>
            </w:r>
            <w:r w:rsidR="00BB4492" w:rsidRPr="00BB4492">
              <w:rPr>
                <w:rFonts w:asciiTheme="minorHAnsi" w:hAnsiTheme="minorHAnsi"/>
                <w:sz w:val="20"/>
                <w:szCs w:val="20"/>
              </w:rPr>
              <w:t xml:space="preserve"> (SS09-GR.HS-S.1-GLE.1-EO.</w:t>
            </w:r>
            <w:r w:rsidR="00BB4492">
              <w:rPr>
                <w:rFonts w:asciiTheme="minorHAnsi" w:hAnsiTheme="minorHAnsi"/>
                <w:sz w:val="20"/>
                <w:szCs w:val="20"/>
              </w:rPr>
              <w:t>b,c</w:t>
            </w:r>
            <w:r w:rsidR="00BB4492" w:rsidRPr="00BB4492">
              <w:rPr>
                <w:rFonts w:asciiTheme="minorHAnsi" w:hAnsiTheme="minorHAnsi"/>
                <w:sz w:val="20"/>
                <w:szCs w:val="20"/>
              </w:rPr>
              <w:t>)</w:t>
            </w:r>
          </w:p>
        </w:tc>
        <w:tc>
          <w:tcPr>
            <w:tcW w:w="4770"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What were the significant events/issues that historians identified in relation to 20</w:t>
            </w:r>
            <w:r w:rsidRPr="00F72FCA">
              <w:rPr>
                <w:rFonts w:asciiTheme="minorHAnsi" w:hAnsiTheme="minorHAnsi"/>
                <w:sz w:val="20"/>
                <w:szCs w:val="20"/>
                <w:vertAlign w:val="superscript"/>
              </w:rPr>
              <w:t>th</w:t>
            </w:r>
            <w:r w:rsidRPr="00F72FCA">
              <w:rPr>
                <w:rFonts w:asciiTheme="minorHAnsi" w:hAnsiTheme="minorHAnsi"/>
                <w:sz w:val="20"/>
                <w:szCs w:val="20"/>
              </w:rPr>
              <w:t xml:space="preserve"> Century genocides (Rwanda, Bosnia, the Holocaust, etc)?</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do historians define and determine significance?</w:t>
            </w:r>
          </w:p>
        </w:tc>
      </w:tr>
      <w:tr w:rsidR="00734C06" w:rsidRPr="00D5423D" w:rsidTr="00071738">
        <w:trPr>
          <w:cantSplit/>
          <w:trHeight w:val="721"/>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 xml:space="preserve">Maps, charts, and tables, can visually denote physical and human resources (globally and locally) to facilitate understanding of past and current resource distribution and planning for future usage and sustainability </w:t>
            </w:r>
            <w:r w:rsidR="00BB4492" w:rsidRPr="00BB4492">
              <w:rPr>
                <w:rFonts w:asciiTheme="minorHAnsi" w:hAnsiTheme="minorHAnsi"/>
                <w:sz w:val="20"/>
                <w:szCs w:val="20"/>
              </w:rPr>
              <w:t>(SS09-GR.HS-S.2-GLE.1-EO.a,c)</w:t>
            </w:r>
          </w:p>
        </w:tc>
        <w:tc>
          <w:tcPr>
            <w:tcW w:w="4770" w:type="dxa"/>
            <w:shd w:val="clear" w:color="auto" w:fill="auto"/>
          </w:tcPr>
          <w:p w:rsidR="00734C06" w:rsidRPr="00D5423D" w:rsidRDefault="0074668E" w:rsidP="006D37E3">
            <w:pPr>
              <w:ind w:left="288" w:hanging="288"/>
              <w:rPr>
                <w:rFonts w:asciiTheme="minorHAnsi" w:hAnsiTheme="minorHAnsi"/>
                <w:sz w:val="20"/>
                <w:szCs w:val="20"/>
              </w:rPr>
            </w:pPr>
            <w:r w:rsidRPr="00F72FCA">
              <w:rPr>
                <w:rFonts w:asciiTheme="minorHAnsi" w:hAnsiTheme="minorHAnsi"/>
                <w:sz w:val="20"/>
                <w:szCs w:val="20"/>
              </w:rPr>
              <w:t xml:space="preserve">How have maps illustrated the increase in use and availability of non-renewable energy sources (e.g. fossil fuels)? </w:t>
            </w:r>
            <w:r w:rsidR="00BB4492" w:rsidRPr="00BB4492">
              <w:rPr>
                <w:rFonts w:asciiTheme="minorHAnsi" w:hAnsiTheme="minorHAnsi"/>
                <w:sz w:val="20"/>
                <w:szCs w:val="20"/>
              </w:rPr>
              <w:t>(SS09-GR.HS-S.</w:t>
            </w:r>
            <w:r w:rsidR="00BB4492">
              <w:rPr>
                <w:rFonts w:asciiTheme="minorHAnsi" w:hAnsiTheme="minorHAnsi"/>
                <w:sz w:val="20"/>
                <w:szCs w:val="20"/>
              </w:rPr>
              <w:t>3-GLE.1-</w:t>
            </w:r>
            <w:r w:rsidRPr="00F72FCA">
              <w:rPr>
                <w:rFonts w:asciiTheme="minorHAnsi" w:hAnsiTheme="minorHAnsi"/>
                <w:sz w:val="20"/>
                <w:szCs w:val="20"/>
              </w:rPr>
              <w:t>RA.1)</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can geographic tools help us determine the fair and equitable allocation of global resources?</w:t>
            </w:r>
          </w:p>
        </w:tc>
      </w:tr>
      <w:tr w:rsidR="00734C06" w:rsidRPr="00D5423D" w:rsidTr="00071738">
        <w:trPr>
          <w:cantSplit/>
          <w:trHeight w:val="721"/>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00BB4492" w:rsidRPr="00BB4492">
              <w:rPr>
                <w:rFonts w:asciiTheme="minorHAnsi" w:hAnsiTheme="minorHAnsi"/>
                <w:sz w:val="20"/>
                <w:szCs w:val="20"/>
              </w:rPr>
              <w:t>(SS09-GR.HS-S.2-GLE.1-EO.</w:t>
            </w:r>
            <w:r w:rsidR="00BB4492">
              <w:rPr>
                <w:rFonts w:asciiTheme="minorHAnsi" w:hAnsiTheme="minorHAnsi"/>
                <w:sz w:val="20"/>
                <w:szCs w:val="20"/>
              </w:rPr>
              <w:t>b,d</w:t>
            </w:r>
            <w:r w:rsidR="00BB4492" w:rsidRPr="00BB4492">
              <w:rPr>
                <w:rFonts w:asciiTheme="minorHAnsi" w:hAnsiTheme="minorHAnsi"/>
                <w:sz w:val="20"/>
                <w:szCs w:val="20"/>
              </w:rPr>
              <w:t>)</w:t>
            </w:r>
          </w:p>
        </w:tc>
        <w:tc>
          <w:tcPr>
            <w:tcW w:w="4770"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have maps documented changing political/national boundaries and cultural affiliations (e.g. the dissolution of Yugoslavia and breakup of the Soviet Union)?</w:t>
            </w:r>
          </w:p>
        </w:tc>
        <w:tc>
          <w:tcPr>
            <w:tcW w:w="4476" w:type="dxa"/>
            <w:shd w:val="clear" w:color="auto" w:fill="auto"/>
          </w:tcPr>
          <w:p w:rsidR="003E1BD4" w:rsidRPr="00F72FCA" w:rsidRDefault="0074668E" w:rsidP="004714D8">
            <w:pPr>
              <w:ind w:left="288" w:hanging="288"/>
              <w:rPr>
                <w:rFonts w:asciiTheme="minorHAnsi" w:hAnsiTheme="minorHAnsi"/>
                <w:sz w:val="20"/>
                <w:szCs w:val="20"/>
              </w:rPr>
            </w:pPr>
            <w:r w:rsidRPr="00F72FCA">
              <w:rPr>
                <w:rFonts w:asciiTheme="minorHAnsi" w:hAnsiTheme="minorHAnsi"/>
                <w:sz w:val="20"/>
                <w:szCs w:val="20"/>
              </w:rPr>
              <w:t>How do maps document political, cultural and/or social priorities?</w:t>
            </w:r>
          </w:p>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have cartographers views of the world changed over time?</w:t>
            </w:r>
          </w:p>
        </w:tc>
      </w:tr>
      <w:tr w:rsidR="00734C06" w:rsidRPr="00D5423D" w:rsidTr="00071738">
        <w:trPr>
          <w:cantSplit/>
          <w:trHeight w:val="721"/>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 xml:space="preserve">Divergent perspectives on land ownership and political boundaries may correlate with competition for and conflict over scarce resources and resource allocation </w:t>
            </w:r>
            <w:r w:rsidR="00BB4492" w:rsidRPr="00BB4492">
              <w:rPr>
                <w:rFonts w:asciiTheme="minorHAnsi" w:hAnsiTheme="minorHAnsi"/>
                <w:sz w:val="20"/>
                <w:szCs w:val="20"/>
              </w:rPr>
              <w:t>(SS09-GR.HS-S.2-GLE.</w:t>
            </w:r>
            <w:r w:rsidR="00BB4492">
              <w:rPr>
                <w:rFonts w:asciiTheme="minorHAnsi" w:hAnsiTheme="minorHAnsi"/>
                <w:sz w:val="20"/>
                <w:szCs w:val="20"/>
              </w:rPr>
              <w:t>3</w:t>
            </w:r>
            <w:r w:rsidR="00BB4492" w:rsidRPr="00BB4492">
              <w:rPr>
                <w:rFonts w:asciiTheme="minorHAnsi" w:hAnsiTheme="minorHAnsi"/>
                <w:sz w:val="20"/>
                <w:szCs w:val="20"/>
              </w:rPr>
              <w:t>-EO.a,</w:t>
            </w:r>
            <w:r w:rsidR="00BB4492">
              <w:rPr>
                <w:rFonts w:asciiTheme="minorHAnsi" w:hAnsiTheme="minorHAnsi"/>
                <w:sz w:val="20"/>
                <w:szCs w:val="20"/>
              </w:rPr>
              <w:t>b,d</w:t>
            </w:r>
            <w:r w:rsidR="00BB4492" w:rsidRPr="00BB4492">
              <w:rPr>
                <w:rFonts w:asciiTheme="minorHAnsi" w:hAnsiTheme="minorHAnsi"/>
                <w:sz w:val="20"/>
                <w:szCs w:val="20"/>
              </w:rPr>
              <w:t>)</w:t>
            </w:r>
            <w:r w:rsidR="00BB4492">
              <w:rPr>
                <w:rFonts w:asciiTheme="minorHAnsi" w:hAnsiTheme="minorHAnsi"/>
                <w:sz w:val="20"/>
                <w:szCs w:val="20"/>
              </w:rPr>
              <w:t xml:space="preserve"> and </w:t>
            </w:r>
            <w:r w:rsidR="00BB4492" w:rsidRPr="00BB4492">
              <w:rPr>
                <w:rFonts w:asciiTheme="minorHAnsi" w:hAnsiTheme="minorHAnsi"/>
                <w:sz w:val="20"/>
                <w:szCs w:val="20"/>
              </w:rPr>
              <w:t>(SS09-GR.HS-S.</w:t>
            </w:r>
            <w:r w:rsidR="00BB4492">
              <w:rPr>
                <w:rFonts w:asciiTheme="minorHAnsi" w:hAnsiTheme="minorHAnsi"/>
                <w:sz w:val="20"/>
                <w:szCs w:val="20"/>
              </w:rPr>
              <w:t>3-GLE.1-EO.a</w:t>
            </w:r>
            <w:r w:rsidR="00BB4492" w:rsidRPr="00BB4492">
              <w:rPr>
                <w:rFonts w:asciiTheme="minorHAnsi" w:hAnsiTheme="minorHAnsi"/>
                <w:sz w:val="20"/>
                <w:szCs w:val="20"/>
              </w:rPr>
              <w:t xml:space="preserve">) </w:t>
            </w:r>
          </w:p>
        </w:tc>
        <w:tc>
          <w:tcPr>
            <w:tcW w:w="4770" w:type="dxa"/>
            <w:shd w:val="clear" w:color="auto" w:fill="auto"/>
          </w:tcPr>
          <w:p w:rsidR="003372B0" w:rsidRPr="00F72FCA" w:rsidRDefault="0074668E" w:rsidP="004714D8">
            <w:pPr>
              <w:ind w:left="288" w:hanging="288"/>
              <w:rPr>
                <w:rFonts w:asciiTheme="minorHAnsi" w:hAnsiTheme="minorHAnsi"/>
                <w:sz w:val="20"/>
                <w:szCs w:val="20"/>
              </w:rPr>
            </w:pPr>
            <w:r w:rsidRPr="00F72FCA">
              <w:rPr>
                <w:rFonts w:asciiTheme="minorHAnsi" w:hAnsiTheme="minorHAnsi"/>
                <w:sz w:val="20"/>
                <w:szCs w:val="20"/>
              </w:rPr>
              <w:t>How does the use of resources in the Amazon threaten indigenous peoples?</w:t>
            </w:r>
          </w:p>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is the conflict in the Middle East an example of divergent perspectives on political boundaries?</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Why does competition and conflict over resources occur?</w:t>
            </w:r>
          </w:p>
        </w:tc>
      </w:tr>
      <w:tr w:rsidR="00734C06" w:rsidRPr="00D5423D" w:rsidTr="00071738">
        <w:trPr>
          <w:cantSplit/>
          <w:trHeight w:val="550"/>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F72FCA">
              <w:rPr>
                <w:rFonts w:asciiTheme="minorHAnsi" w:hAnsiTheme="minorHAnsi"/>
                <w:sz w:val="20"/>
                <w:szCs w:val="20"/>
              </w:rPr>
              <w:t xml:space="preserve">Beliefs can translate into practices that limit or expand human rights </w:t>
            </w:r>
            <w:r w:rsidR="00BB4492" w:rsidRPr="00BB4492">
              <w:rPr>
                <w:rFonts w:asciiTheme="minorHAnsi" w:hAnsiTheme="minorHAnsi"/>
                <w:sz w:val="20"/>
                <w:szCs w:val="20"/>
              </w:rPr>
              <w:t>(SS09-GR.HS-S.</w:t>
            </w:r>
            <w:r w:rsidR="00BB4492">
              <w:rPr>
                <w:rFonts w:asciiTheme="minorHAnsi" w:hAnsiTheme="minorHAnsi"/>
                <w:sz w:val="20"/>
                <w:szCs w:val="20"/>
              </w:rPr>
              <w:t>1</w:t>
            </w:r>
            <w:r w:rsidR="00BB4492" w:rsidRPr="00BB4492">
              <w:rPr>
                <w:rFonts w:asciiTheme="minorHAnsi" w:hAnsiTheme="minorHAnsi"/>
                <w:sz w:val="20"/>
                <w:szCs w:val="20"/>
              </w:rPr>
              <w:t>-GLE.1- RA.1)</w:t>
            </w:r>
            <w:r w:rsidR="00BB4492">
              <w:rPr>
                <w:rFonts w:asciiTheme="minorHAnsi" w:hAnsiTheme="minorHAnsi"/>
                <w:sz w:val="20"/>
                <w:szCs w:val="20"/>
              </w:rPr>
              <w:t xml:space="preserve"> and</w:t>
            </w:r>
            <w:r w:rsidR="00BB4492" w:rsidRPr="00BB4492">
              <w:rPr>
                <w:rFonts w:asciiTheme="minorHAnsi" w:hAnsiTheme="minorHAnsi"/>
                <w:sz w:val="20"/>
                <w:szCs w:val="20"/>
              </w:rPr>
              <w:t xml:space="preserve"> (SS09-GR.HS-S.</w:t>
            </w:r>
            <w:r w:rsidR="00BB4492">
              <w:rPr>
                <w:rFonts w:asciiTheme="minorHAnsi" w:hAnsiTheme="minorHAnsi"/>
                <w:sz w:val="20"/>
                <w:szCs w:val="20"/>
              </w:rPr>
              <w:t>1</w:t>
            </w:r>
            <w:r w:rsidR="00BB4492" w:rsidRPr="00BB4492">
              <w:rPr>
                <w:rFonts w:asciiTheme="minorHAnsi" w:hAnsiTheme="minorHAnsi"/>
                <w:sz w:val="20"/>
                <w:szCs w:val="20"/>
              </w:rPr>
              <w:t>-GLE.</w:t>
            </w:r>
            <w:r w:rsidR="00BB4492">
              <w:rPr>
                <w:rFonts w:asciiTheme="minorHAnsi" w:hAnsiTheme="minorHAnsi"/>
                <w:sz w:val="20"/>
                <w:szCs w:val="20"/>
              </w:rPr>
              <w:t>3-EO.a</w:t>
            </w:r>
            <w:r w:rsidR="00BB4492" w:rsidRPr="00BB4492">
              <w:rPr>
                <w:rFonts w:asciiTheme="minorHAnsi" w:hAnsiTheme="minorHAnsi"/>
                <w:sz w:val="20"/>
                <w:szCs w:val="20"/>
              </w:rPr>
              <w:t>)</w:t>
            </w:r>
          </w:p>
        </w:tc>
        <w:tc>
          <w:tcPr>
            <w:tcW w:w="4770"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did the Spanish Inquisition impact the rights of Jews and Muslims?</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do political/cultural/societal beliefs impact human rights?</w:t>
            </w:r>
          </w:p>
        </w:tc>
      </w:tr>
      <w:tr w:rsidR="00654D89" w:rsidRPr="00D5423D" w:rsidTr="00071738">
        <w:trPr>
          <w:cantSplit/>
          <w:jc w:val="center"/>
        </w:trPr>
        <w:tc>
          <w:tcPr>
            <w:tcW w:w="546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F72FCA">
              <w:rPr>
                <w:rFonts w:asciiTheme="minorHAnsi" w:hAnsiTheme="minorHAnsi"/>
                <w:sz w:val="20"/>
                <w:szCs w:val="20"/>
              </w:rPr>
              <w:t xml:space="preserve">As world population increases, resources become increasingly scarce leading to choices about how nations and individuals seek to meet their economic goals </w:t>
            </w:r>
            <w:r w:rsidR="00BB4492" w:rsidRPr="00BB4492">
              <w:rPr>
                <w:rFonts w:asciiTheme="minorHAnsi" w:hAnsiTheme="minorHAnsi"/>
                <w:sz w:val="20"/>
                <w:szCs w:val="20"/>
              </w:rPr>
              <w:t>(SS09-GR.HS-S.</w:t>
            </w:r>
            <w:r w:rsidR="00BB4492">
              <w:rPr>
                <w:rFonts w:asciiTheme="minorHAnsi" w:hAnsiTheme="minorHAnsi"/>
                <w:sz w:val="20"/>
                <w:szCs w:val="20"/>
              </w:rPr>
              <w:t>2</w:t>
            </w:r>
            <w:r w:rsidR="00BB4492" w:rsidRPr="00BB4492">
              <w:rPr>
                <w:rFonts w:asciiTheme="minorHAnsi" w:hAnsiTheme="minorHAnsi"/>
                <w:sz w:val="20"/>
                <w:szCs w:val="20"/>
              </w:rPr>
              <w:t>-GLE.3-EO.</w:t>
            </w:r>
            <w:r w:rsidR="00BB4492">
              <w:rPr>
                <w:rFonts w:asciiTheme="minorHAnsi" w:hAnsiTheme="minorHAnsi"/>
                <w:sz w:val="20"/>
                <w:szCs w:val="20"/>
              </w:rPr>
              <w:t>b</w:t>
            </w:r>
            <w:r w:rsidR="00BB4492" w:rsidRPr="00BB4492">
              <w:rPr>
                <w:rFonts w:asciiTheme="minorHAnsi" w:hAnsiTheme="minorHAnsi"/>
                <w:sz w:val="20"/>
                <w:szCs w:val="20"/>
              </w:rPr>
              <w:t xml:space="preserve">) </w:t>
            </w:r>
            <w:r w:rsidR="00BB4492">
              <w:rPr>
                <w:rFonts w:asciiTheme="minorHAnsi" w:hAnsiTheme="minorHAnsi"/>
                <w:sz w:val="20"/>
                <w:szCs w:val="20"/>
              </w:rPr>
              <w:t xml:space="preserve">and </w:t>
            </w:r>
            <w:r w:rsidR="00BB4492" w:rsidRPr="00BB4492">
              <w:rPr>
                <w:rFonts w:asciiTheme="minorHAnsi" w:hAnsiTheme="minorHAnsi"/>
                <w:sz w:val="20"/>
                <w:szCs w:val="20"/>
              </w:rPr>
              <w:t>(SS09-GR.HS-S.</w:t>
            </w:r>
            <w:r w:rsidR="00BB4492">
              <w:rPr>
                <w:rFonts w:asciiTheme="minorHAnsi" w:hAnsiTheme="minorHAnsi"/>
                <w:sz w:val="20"/>
                <w:szCs w:val="20"/>
              </w:rPr>
              <w:t>3</w:t>
            </w:r>
            <w:r w:rsidR="00BB4492" w:rsidRPr="00BB4492">
              <w:rPr>
                <w:rFonts w:asciiTheme="minorHAnsi" w:hAnsiTheme="minorHAnsi"/>
                <w:sz w:val="20"/>
                <w:szCs w:val="20"/>
              </w:rPr>
              <w:t>-GLE.</w:t>
            </w:r>
            <w:r w:rsidR="00BB4492">
              <w:rPr>
                <w:rFonts w:asciiTheme="minorHAnsi" w:hAnsiTheme="minorHAnsi"/>
                <w:sz w:val="20"/>
                <w:szCs w:val="20"/>
              </w:rPr>
              <w:t>1</w:t>
            </w:r>
            <w:r w:rsidR="00BB4492" w:rsidRPr="00BB4492">
              <w:rPr>
                <w:rFonts w:asciiTheme="minorHAnsi" w:hAnsiTheme="minorHAnsi"/>
                <w:sz w:val="20"/>
                <w:szCs w:val="20"/>
              </w:rPr>
              <w:t xml:space="preserve">-EO.a) </w:t>
            </w:r>
          </w:p>
        </w:tc>
        <w:tc>
          <w:tcPr>
            <w:tcW w:w="4770" w:type="dxa"/>
            <w:shd w:val="clear" w:color="auto" w:fill="auto"/>
          </w:tcPr>
          <w:p w:rsidR="00654D89"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have the nations of the Middle East and Africa used their wealth of resources to meet their economic goals?</w:t>
            </w:r>
          </w:p>
        </w:tc>
        <w:tc>
          <w:tcPr>
            <w:tcW w:w="4476" w:type="dxa"/>
            <w:shd w:val="clear" w:color="auto" w:fill="auto"/>
          </w:tcPr>
          <w:p w:rsidR="00654D89" w:rsidRPr="00D5423D" w:rsidRDefault="00F72FCA" w:rsidP="004714D8">
            <w:pPr>
              <w:ind w:left="288" w:hanging="288"/>
              <w:rPr>
                <w:rFonts w:asciiTheme="minorHAnsi" w:hAnsiTheme="minorHAnsi"/>
                <w:sz w:val="20"/>
                <w:szCs w:val="20"/>
              </w:rPr>
            </w:pPr>
            <w:r w:rsidRPr="00F72FCA">
              <w:rPr>
                <w:rFonts w:asciiTheme="minorHAnsi" w:hAnsiTheme="minorHAnsi"/>
                <w:sz w:val="20"/>
                <w:szCs w:val="20"/>
              </w:rPr>
              <w:t xml:space="preserve">How do individuals, businesses, governments, and societies allocate resources to meet economic goals? </w:t>
            </w:r>
            <w:r w:rsidR="00BB4492" w:rsidRPr="00BB4492">
              <w:rPr>
                <w:rFonts w:asciiTheme="minorHAnsi" w:hAnsiTheme="minorHAnsi"/>
                <w:sz w:val="20"/>
                <w:szCs w:val="20"/>
              </w:rPr>
              <w:t>(SS09-GR.HS-S.</w:t>
            </w:r>
            <w:r w:rsidR="00BB4492">
              <w:rPr>
                <w:rFonts w:asciiTheme="minorHAnsi" w:hAnsiTheme="minorHAnsi"/>
                <w:sz w:val="20"/>
                <w:szCs w:val="20"/>
              </w:rPr>
              <w:t>3</w:t>
            </w:r>
            <w:r w:rsidR="00BB4492" w:rsidRPr="00BB4492">
              <w:rPr>
                <w:rFonts w:asciiTheme="minorHAnsi" w:hAnsiTheme="minorHAnsi"/>
                <w:sz w:val="20"/>
                <w:szCs w:val="20"/>
              </w:rPr>
              <w:t>-GLE.</w:t>
            </w:r>
            <w:r w:rsidR="00BB4492">
              <w:rPr>
                <w:rFonts w:asciiTheme="minorHAnsi" w:hAnsiTheme="minorHAnsi"/>
                <w:sz w:val="20"/>
                <w:szCs w:val="20"/>
              </w:rPr>
              <w:t>1-</w:t>
            </w:r>
            <w:r w:rsidRPr="00F72FCA">
              <w:rPr>
                <w:rFonts w:asciiTheme="minorHAnsi" w:hAnsiTheme="minorHAnsi"/>
                <w:sz w:val="20"/>
                <w:szCs w:val="20"/>
              </w:rPr>
              <w:t>IQ.4)</w:t>
            </w:r>
          </w:p>
        </w:tc>
      </w:tr>
      <w:tr w:rsidR="00654D89" w:rsidRPr="00D5423D" w:rsidTr="00071738">
        <w:trPr>
          <w:cantSplit/>
          <w:jc w:val="center"/>
        </w:trPr>
        <w:tc>
          <w:tcPr>
            <w:tcW w:w="546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F72FCA">
              <w:rPr>
                <w:rFonts w:asciiTheme="minorHAnsi" w:hAnsiTheme="minorHAnsi"/>
                <w:sz w:val="20"/>
                <w:szCs w:val="20"/>
              </w:rPr>
              <w:t>Nations often use foreign policies to influence</w:t>
            </w:r>
            <w:r w:rsidR="00C22E0D">
              <w:rPr>
                <w:rFonts w:asciiTheme="minorHAnsi" w:hAnsiTheme="minorHAnsi"/>
                <w:sz w:val="20"/>
                <w:szCs w:val="20"/>
              </w:rPr>
              <w:t>/drive</w:t>
            </w:r>
            <w:r w:rsidRPr="00F72FCA">
              <w:rPr>
                <w:rFonts w:asciiTheme="minorHAnsi" w:hAnsiTheme="minorHAnsi"/>
                <w:sz w:val="20"/>
                <w:szCs w:val="20"/>
              </w:rPr>
              <w:t xml:space="preserve"> political, economic or social change in other countries </w:t>
            </w:r>
            <w:r w:rsidR="00BB4492" w:rsidRPr="00BB4492">
              <w:rPr>
                <w:rFonts w:asciiTheme="minorHAnsi" w:hAnsiTheme="minorHAnsi"/>
                <w:sz w:val="20"/>
                <w:szCs w:val="20"/>
              </w:rPr>
              <w:t>(SS09-GR.HS-S.</w:t>
            </w:r>
            <w:r w:rsidR="00BB4492">
              <w:rPr>
                <w:rFonts w:asciiTheme="minorHAnsi" w:hAnsiTheme="minorHAnsi"/>
                <w:sz w:val="20"/>
                <w:szCs w:val="20"/>
              </w:rPr>
              <w:t>3</w:t>
            </w:r>
            <w:r w:rsidR="00BB4492" w:rsidRPr="00BB4492">
              <w:rPr>
                <w:rFonts w:asciiTheme="minorHAnsi" w:hAnsiTheme="minorHAnsi"/>
                <w:sz w:val="20"/>
                <w:szCs w:val="20"/>
              </w:rPr>
              <w:t>-GLE.</w:t>
            </w:r>
            <w:r w:rsidR="00BB4492">
              <w:rPr>
                <w:rFonts w:asciiTheme="minorHAnsi" w:hAnsiTheme="minorHAnsi"/>
                <w:sz w:val="20"/>
                <w:szCs w:val="20"/>
              </w:rPr>
              <w:t>2</w:t>
            </w:r>
            <w:r w:rsidR="00BB4492" w:rsidRPr="00BB4492">
              <w:rPr>
                <w:rFonts w:asciiTheme="minorHAnsi" w:hAnsiTheme="minorHAnsi"/>
                <w:sz w:val="20"/>
                <w:szCs w:val="20"/>
              </w:rPr>
              <w:t>-EO.</w:t>
            </w:r>
            <w:r w:rsidR="00BB4492">
              <w:rPr>
                <w:rFonts w:asciiTheme="minorHAnsi" w:hAnsiTheme="minorHAnsi"/>
                <w:sz w:val="20"/>
                <w:szCs w:val="20"/>
              </w:rPr>
              <w:t>b</w:t>
            </w:r>
            <w:r w:rsidR="00BB4492" w:rsidRPr="00BB4492">
              <w:rPr>
                <w:rFonts w:asciiTheme="minorHAnsi" w:hAnsiTheme="minorHAnsi"/>
                <w:sz w:val="20"/>
                <w:szCs w:val="20"/>
              </w:rPr>
              <w:t xml:space="preserve">) </w:t>
            </w:r>
            <w:r w:rsidR="00BB4492">
              <w:rPr>
                <w:rFonts w:asciiTheme="minorHAnsi" w:hAnsiTheme="minorHAnsi"/>
                <w:sz w:val="20"/>
                <w:szCs w:val="20"/>
              </w:rPr>
              <w:t xml:space="preserve">and </w:t>
            </w:r>
            <w:r w:rsidR="00BB4492" w:rsidRPr="00BB4492">
              <w:rPr>
                <w:rFonts w:asciiTheme="minorHAnsi" w:hAnsiTheme="minorHAnsi"/>
                <w:sz w:val="20"/>
                <w:szCs w:val="20"/>
              </w:rPr>
              <w:t>(SS09-GR.HS-S.</w:t>
            </w:r>
            <w:r w:rsidR="00BB4492">
              <w:rPr>
                <w:rFonts w:asciiTheme="minorHAnsi" w:hAnsiTheme="minorHAnsi"/>
                <w:sz w:val="20"/>
                <w:szCs w:val="20"/>
              </w:rPr>
              <w:t>4</w:t>
            </w:r>
            <w:r w:rsidR="00BB4492" w:rsidRPr="00BB4492">
              <w:rPr>
                <w:rFonts w:asciiTheme="minorHAnsi" w:hAnsiTheme="minorHAnsi"/>
                <w:sz w:val="20"/>
                <w:szCs w:val="20"/>
              </w:rPr>
              <w:t>-GLE.3-EO.</w:t>
            </w:r>
            <w:r w:rsidR="00BB4492">
              <w:rPr>
                <w:rFonts w:asciiTheme="minorHAnsi" w:hAnsiTheme="minorHAnsi"/>
                <w:sz w:val="20"/>
                <w:szCs w:val="20"/>
              </w:rPr>
              <w:t>e</w:t>
            </w:r>
            <w:r w:rsidR="00BB4492" w:rsidRPr="00BB4492">
              <w:rPr>
                <w:rFonts w:asciiTheme="minorHAnsi" w:hAnsiTheme="minorHAnsi"/>
                <w:sz w:val="20"/>
                <w:szCs w:val="20"/>
              </w:rPr>
              <w:t xml:space="preserve">) </w:t>
            </w:r>
          </w:p>
        </w:tc>
        <w:tc>
          <w:tcPr>
            <w:tcW w:w="4770" w:type="dxa"/>
            <w:shd w:val="clear" w:color="auto" w:fill="auto"/>
          </w:tcPr>
          <w:p w:rsidR="00654D89" w:rsidRPr="00E53439" w:rsidRDefault="0074668E" w:rsidP="004714D8">
            <w:pPr>
              <w:ind w:left="288" w:hanging="288"/>
              <w:rPr>
                <w:rFonts w:asciiTheme="minorHAnsi" w:hAnsiTheme="minorHAnsi"/>
                <w:sz w:val="20"/>
                <w:szCs w:val="20"/>
              </w:rPr>
            </w:pPr>
            <w:r w:rsidRPr="00F72FCA">
              <w:rPr>
                <w:rFonts w:asciiTheme="minorHAnsi" w:hAnsiTheme="minorHAnsi"/>
                <w:sz w:val="20"/>
                <w:szCs w:val="20"/>
              </w:rPr>
              <w:t>How has the United States used sanctions to implement 21</w:t>
            </w:r>
            <w:r w:rsidRPr="00F72FCA">
              <w:rPr>
                <w:rFonts w:asciiTheme="minorHAnsi" w:hAnsiTheme="minorHAnsi"/>
                <w:sz w:val="20"/>
                <w:szCs w:val="20"/>
                <w:vertAlign w:val="superscript"/>
              </w:rPr>
              <w:t>st</w:t>
            </w:r>
            <w:r w:rsidRPr="00F72FCA">
              <w:rPr>
                <w:rFonts w:asciiTheme="minorHAnsi" w:hAnsiTheme="minorHAnsi"/>
                <w:sz w:val="20"/>
                <w:szCs w:val="20"/>
              </w:rPr>
              <w:t xml:space="preserve"> century foreign policy goals?</w:t>
            </w:r>
          </w:p>
        </w:tc>
        <w:tc>
          <w:tcPr>
            <w:tcW w:w="4476" w:type="dxa"/>
            <w:shd w:val="clear" w:color="auto" w:fill="auto"/>
          </w:tcPr>
          <w:p w:rsidR="00654D89"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do nations use foreign policy to impact political, economic or social change in other countries?</w:t>
            </w:r>
          </w:p>
        </w:tc>
      </w:tr>
    </w:tbl>
    <w:p w:rsidR="00071738" w:rsidRDefault="00071738" w:rsidP="004714D8">
      <w:pPr>
        <w:ind w:left="0" w:firstLine="0"/>
      </w:pPr>
    </w:p>
    <w:p w:rsidR="00071738" w:rsidRDefault="00071738" w:rsidP="004714D8">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987"/>
        <w:gridCol w:w="6726"/>
      </w:tblGrid>
      <w:tr w:rsidR="00654D89" w:rsidRPr="00D5423D" w:rsidTr="00180C21">
        <w:trPr>
          <w:cantSplit/>
          <w:trHeight w:val="18"/>
          <w:jc w:val="center"/>
        </w:trPr>
        <w:tc>
          <w:tcPr>
            <w:tcW w:w="7987" w:type="dxa"/>
            <w:shd w:val="clear" w:color="auto" w:fill="D9D9D9" w:themeFill="background1" w:themeFillShade="D9"/>
            <w:tcMar>
              <w:top w:w="115" w:type="dxa"/>
              <w:left w:w="115" w:type="dxa"/>
              <w:bottom w:w="115" w:type="dxa"/>
              <w:right w:w="115" w:type="dxa"/>
            </w:tcMar>
          </w:tcPr>
          <w:p w:rsidR="00654D89" w:rsidRPr="00D5423D" w:rsidRDefault="00654D89" w:rsidP="004714D8">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726" w:type="dxa"/>
            <w:shd w:val="clear" w:color="auto" w:fill="D9D9D9" w:themeFill="background1" w:themeFillShade="D9"/>
          </w:tcPr>
          <w:p w:rsidR="00654D89" w:rsidRPr="00D5423D" w:rsidRDefault="00654D89"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180C21">
        <w:trPr>
          <w:cantSplit/>
          <w:trHeight w:val="654"/>
          <w:jc w:val="center"/>
        </w:trPr>
        <w:tc>
          <w:tcPr>
            <w:tcW w:w="7987" w:type="dxa"/>
            <w:shd w:val="clear" w:color="auto" w:fill="auto"/>
            <w:tcMar>
              <w:top w:w="115" w:type="dxa"/>
              <w:left w:w="115" w:type="dxa"/>
              <w:bottom w:w="115" w:type="dxa"/>
              <w:right w:w="115" w:type="dxa"/>
            </w:tcMar>
          </w:tcPr>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The origins and impact of the Reformation, Counter-Reformation, and the  Enlightenment </w:t>
            </w:r>
            <w:r w:rsidR="00C32C68" w:rsidRPr="00C32C68">
              <w:rPr>
                <w:rFonts w:asciiTheme="minorHAnsi" w:hAnsiTheme="minorHAnsi"/>
                <w:sz w:val="20"/>
                <w:szCs w:val="20"/>
              </w:rPr>
              <w:t>(SS09-GR.HS-S.1-GLE.3-EO.a</w:t>
            </w:r>
            <w:r w:rsidR="00C32C68">
              <w:rPr>
                <w:rFonts w:asciiTheme="minorHAnsi" w:hAnsiTheme="minorHAnsi"/>
                <w:sz w:val="20"/>
                <w:szCs w:val="20"/>
              </w:rPr>
              <w:t>,c</w:t>
            </w:r>
            <w:r w:rsidR="00C32C68" w:rsidRPr="00C32C68">
              <w:rPr>
                <w:rFonts w:asciiTheme="minorHAnsi" w:hAnsiTheme="minorHAnsi"/>
                <w:sz w:val="20"/>
                <w:szCs w:val="20"/>
              </w:rPr>
              <w:t xml:space="preserve">)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The significance of and impact of the Spanish Inquisition on Jews and Muslims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c,d</w:t>
            </w:r>
            <w:r w:rsidR="00C32C68" w:rsidRPr="00C32C68">
              <w:rPr>
                <w:rFonts w:asciiTheme="minorHAnsi" w:hAnsiTheme="minorHAnsi"/>
                <w:sz w:val="20"/>
                <w:szCs w:val="20"/>
              </w:rPr>
              <w:t xml:space="preserve">)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How the Middle East and African nations use and exploit resources</w:t>
            </w:r>
            <w:r w:rsidR="00C32C68">
              <w:rPr>
                <w:rFonts w:asciiTheme="minorHAnsi" w:hAnsiTheme="minorHAnsi"/>
                <w:sz w:val="20"/>
                <w:szCs w:val="20"/>
              </w:rPr>
              <w:t xml:space="preserve">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F72FCA">
              <w:rPr>
                <w:rFonts w:asciiTheme="minorHAnsi" w:hAnsiTheme="minorHAnsi"/>
                <w:sz w:val="20"/>
                <w:szCs w:val="20"/>
              </w:rPr>
              <w:t>RA.2</w:t>
            </w:r>
            <w:r w:rsidR="00C32C68" w:rsidRPr="00C32C68">
              <w:rPr>
                <w:rFonts w:asciiTheme="minorHAnsi" w:hAnsiTheme="minorHAnsi"/>
                <w:sz w:val="20"/>
                <w:szCs w:val="20"/>
              </w:rPr>
              <w:t>)</w:t>
            </w:r>
            <w:r w:rsidRPr="00F72FCA">
              <w:rPr>
                <w:rFonts w:asciiTheme="minorHAnsi" w:hAnsiTheme="minorHAnsi"/>
                <w:sz w:val="20"/>
                <w:szCs w:val="20"/>
              </w:rPr>
              <w:t xml:space="preserve"> </w:t>
            </w:r>
            <w:r w:rsidR="00C32C68">
              <w:rPr>
                <w:rFonts w:asciiTheme="minorHAnsi" w:hAnsiTheme="minorHAnsi"/>
                <w:sz w:val="20"/>
                <w:szCs w:val="20"/>
              </w:rPr>
              <w:t xml:space="preserve">and </w:t>
            </w:r>
            <w:r w:rsidR="00C32C68" w:rsidRPr="00C32C68">
              <w:rPr>
                <w:rFonts w:asciiTheme="minorHAnsi" w:hAnsiTheme="minorHAnsi"/>
                <w:sz w:val="20"/>
                <w:szCs w:val="20"/>
              </w:rPr>
              <w:t>(SS09-GR.HS-S.</w:t>
            </w:r>
            <w:r w:rsidR="00C32C68">
              <w:rPr>
                <w:rFonts w:asciiTheme="minorHAnsi" w:hAnsiTheme="minorHAnsi"/>
                <w:sz w:val="20"/>
                <w:szCs w:val="20"/>
              </w:rPr>
              <w:t>2</w:t>
            </w:r>
            <w:r w:rsidR="00C32C68" w:rsidRPr="00C32C68">
              <w:rPr>
                <w:rFonts w:asciiTheme="minorHAnsi" w:hAnsiTheme="minorHAnsi"/>
                <w:sz w:val="20"/>
                <w:szCs w:val="20"/>
              </w:rPr>
              <w:t>-GLE.</w:t>
            </w:r>
            <w:r w:rsidR="00C32C68">
              <w:rPr>
                <w:rFonts w:asciiTheme="minorHAnsi" w:hAnsiTheme="minorHAnsi"/>
                <w:sz w:val="20"/>
                <w:szCs w:val="20"/>
              </w:rPr>
              <w:t>1</w:t>
            </w:r>
            <w:r w:rsidR="00C32C68" w:rsidRPr="00C32C68">
              <w:rPr>
                <w:rFonts w:asciiTheme="minorHAnsi" w:hAnsiTheme="minorHAnsi"/>
                <w:sz w:val="20"/>
                <w:szCs w:val="20"/>
              </w:rPr>
              <w:t>-EO.</w:t>
            </w:r>
            <w:r w:rsidR="00C32C68">
              <w:rPr>
                <w:rFonts w:asciiTheme="minorHAnsi" w:hAnsiTheme="minorHAnsi"/>
                <w:sz w:val="20"/>
                <w:szCs w:val="20"/>
              </w:rPr>
              <w:t>c</w:t>
            </w:r>
            <w:r w:rsidR="00C32C68" w:rsidRPr="00C32C68">
              <w:rPr>
                <w:rFonts w:asciiTheme="minorHAnsi" w:hAnsiTheme="minorHAnsi"/>
                <w:sz w:val="20"/>
                <w:szCs w:val="20"/>
              </w:rPr>
              <w:t>)</w:t>
            </w:r>
            <w:r w:rsidR="00C32C68">
              <w:rPr>
                <w:rFonts w:asciiTheme="minorHAnsi" w:hAnsiTheme="minorHAnsi"/>
                <w:sz w:val="20"/>
                <w:szCs w:val="20"/>
              </w:rPr>
              <w:t xml:space="preserve"> and </w:t>
            </w:r>
            <w:r w:rsidR="00C32C68" w:rsidRPr="00C32C68">
              <w:rPr>
                <w:rFonts w:asciiTheme="minorHAnsi" w:hAnsiTheme="minorHAnsi"/>
                <w:sz w:val="20"/>
                <w:szCs w:val="20"/>
              </w:rPr>
              <w:t>(SS09-GR.HS-S.</w:t>
            </w:r>
            <w:r w:rsidR="00C32C68">
              <w:rPr>
                <w:rFonts w:asciiTheme="minorHAnsi" w:hAnsiTheme="minorHAnsi"/>
                <w:sz w:val="20"/>
                <w:szCs w:val="20"/>
              </w:rPr>
              <w:t>2</w:t>
            </w:r>
            <w:r w:rsidR="00C32C68" w:rsidRPr="00C32C68">
              <w:rPr>
                <w:rFonts w:asciiTheme="minorHAnsi" w:hAnsiTheme="minorHAnsi"/>
                <w:sz w:val="20"/>
                <w:szCs w:val="20"/>
              </w:rPr>
              <w:t>-GLE.</w:t>
            </w:r>
            <w:r w:rsidR="00C32C68">
              <w:rPr>
                <w:rFonts w:asciiTheme="minorHAnsi" w:hAnsiTheme="minorHAnsi"/>
                <w:sz w:val="20"/>
                <w:szCs w:val="20"/>
              </w:rPr>
              <w:t>2</w:t>
            </w:r>
            <w:r w:rsidR="00C32C68" w:rsidRPr="00C32C68">
              <w:rPr>
                <w:rFonts w:asciiTheme="minorHAnsi" w:hAnsiTheme="minorHAnsi"/>
                <w:sz w:val="20"/>
                <w:szCs w:val="20"/>
              </w:rPr>
              <w:t xml:space="preserve">-EO.a)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The historical development and impact of the major world religions such as Christianity, Lutheranism, Islam, Buddhism, Hinduism, Judaism</w:t>
            </w:r>
            <w:r w:rsidR="00C32C68">
              <w:rPr>
                <w:rFonts w:asciiTheme="minorHAnsi" w:hAnsiTheme="minorHAnsi"/>
                <w:sz w:val="20"/>
                <w:szCs w:val="20"/>
              </w:rPr>
              <w:t xml:space="preserve"> </w:t>
            </w:r>
            <w:r w:rsidR="00C32C68" w:rsidRPr="00C32C68">
              <w:rPr>
                <w:rFonts w:asciiTheme="minorHAnsi" w:hAnsiTheme="minorHAnsi"/>
                <w:sz w:val="20"/>
                <w:szCs w:val="20"/>
              </w:rPr>
              <w:t>(SS09-GR.HS-S.1-GLE.3-EO.a)</w:t>
            </w:r>
            <w:r w:rsidRPr="00F72FCA">
              <w:rPr>
                <w:rFonts w:asciiTheme="minorHAnsi" w:hAnsiTheme="minorHAnsi"/>
                <w:sz w:val="20"/>
                <w:szCs w:val="20"/>
              </w:rPr>
              <w:t xml:space="preserve">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The political, cultural, geographic, and economic impact and effects of imperialism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d</w:t>
            </w:r>
            <w:r w:rsidR="00C32C68" w:rsidRPr="00C32C68">
              <w:rPr>
                <w:rFonts w:asciiTheme="minorHAnsi" w:hAnsiTheme="minorHAnsi"/>
                <w:sz w:val="20"/>
                <w:szCs w:val="20"/>
              </w:rPr>
              <w:t>)</w:t>
            </w:r>
            <w:r w:rsidR="00C32C68">
              <w:rPr>
                <w:rFonts w:asciiTheme="minorHAnsi" w:hAnsiTheme="minorHAnsi"/>
                <w:sz w:val="20"/>
                <w:szCs w:val="20"/>
              </w:rPr>
              <w:t xml:space="preserve"> and</w:t>
            </w:r>
            <w:r w:rsidR="00C32C68" w:rsidRPr="00C32C68">
              <w:rPr>
                <w:rFonts w:asciiTheme="minorHAnsi" w:hAnsiTheme="minorHAnsi"/>
                <w:sz w:val="20"/>
                <w:szCs w:val="20"/>
              </w:rPr>
              <w:t xml:space="preserve"> (SS09-GR.HS-S.1-GLE.3-EO.</w:t>
            </w:r>
            <w:r w:rsidR="00C32C68">
              <w:rPr>
                <w:rFonts w:asciiTheme="minorHAnsi" w:hAnsiTheme="minorHAnsi"/>
                <w:sz w:val="20"/>
                <w:szCs w:val="20"/>
              </w:rPr>
              <w:t>c</w:t>
            </w:r>
            <w:r w:rsidR="00C32C68" w:rsidRPr="00C32C68">
              <w:rPr>
                <w:rFonts w:asciiTheme="minorHAnsi" w:hAnsiTheme="minorHAnsi"/>
                <w:sz w:val="20"/>
                <w:szCs w:val="20"/>
              </w:rPr>
              <w:t xml:space="preserve">)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The complexity of events that led to the break -up of the Soviet Union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c</w:t>
            </w:r>
            <w:r w:rsidR="00C32C68" w:rsidRPr="00C32C68">
              <w:rPr>
                <w:rFonts w:asciiTheme="minorHAnsi" w:hAnsiTheme="minorHAnsi"/>
                <w:sz w:val="20"/>
                <w:szCs w:val="20"/>
              </w:rPr>
              <w:t xml:space="preserve">) </w:t>
            </w:r>
          </w:p>
          <w:p w:rsidR="00DA4C7F" w:rsidRPr="00F72FCA" w:rsidRDefault="0074668E" w:rsidP="004714D8">
            <w:pPr>
              <w:pStyle w:val="ListParagraph"/>
              <w:numPr>
                <w:ilvl w:val="0"/>
                <w:numId w:val="18"/>
              </w:numPr>
              <w:spacing w:after="0" w:line="240" w:lineRule="auto"/>
              <w:contextualSpacing w:val="0"/>
              <w:rPr>
                <w:rFonts w:asciiTheme="minorHAnsi" w:hAnsiTheme="minorHAnsi"/>
                <w:b/>
                <w:sz w:val="20"/>
                <w:szCs w:val="20"/>
              </w:rPr>
            </w:pPr>
            <w:r w:rsidRPr="00F72FCA">
              <w:rPr>
                <w:rFonts w:asciiTheme="minorHAnsi" w:hAnsiTheme="minorHAnsi"/>
                <w:sz w:val="20"/>
                <w:szCs w:val="20"/>
              </w:rPr>
              <w:t>The goals of and tools used by the United States to develop 21</w:t>
            </w:r>
            <w:r w:rsidRPr="00F72FCA">
              <w:rPr>
                <w:rFonts w:asciiTheme="minorHAnsi" w:hAnsiTheme="minorHAnsi"/>
                <w:sz w:val="20"/>
                <w:szCs w:val="20"/>
                <w:vertAlign w:val="superscript"/>
              </w:rPr>
              <w:t>st</w:t>
            </w:r>
            <w:r w:rsidRPr="00F72FCA">
              <w:rPr>
                <w:rFonts w:asciiTheme="minorHAnsi" w:hAnsiTheme="minorHAnsi"/>
                <w:sz w:val="20"/>
                <w:szCs w:val="20"/>
              </w:rPr>
              <w:t xml:space="preserve"> century foreign policy </w:t>
            </w:r>
            <w:r w:rsidR="00C32C68" w:rsidRPr="00C32C68">
              <w:rPr>
                <w:rFonts w:asciiTheme="minorHAnsi" w:hAnsiTheme="minorHAnsi"/>
                <w:sz w:val="20"/>
                <w:szCs w:val="20"/>
              </w:rPr>
              <w:t>(SS09-GR.HS-S.</w:t>
            </w:r>
            <w:r w:rsidR="00C32C68">
              <w:rPr>
                <w:rFonts w:asciiTheme="minorHAnsi" w:hAnsiTheme="minorHAnsi"/>
                <w:sz w:val="20"/>
                <w:szCs w:val="20"/>
              </w:rPr>
              <w:t>4</w:t>
            </w:r>
            <w:r w:rsidR="00C32C68" w:rsidRPr="00C32C68">
              <w:rPr>
                <w:rFonts w:asciiTheme="minorHAnsi" w:hAnsiTheme="minorHAnsi"/>
                <w:sz w:val="20"/>
                <w:szCs w:val="20"/>
              </w:rPr>
              <w:t>-GLE.3-EO.</w:t>
            </w:r>
            <w:r w:rsidR="00C32C68">
              <w:rPr>
                <w:rFonts w:asciiTheme="minorHAnsi" w:hAnsiTheme="minorHAnsi"/>
                <w:sz w:val="20"/>
                <w:szCs w:val="20"/>
              </w:rPr>
              <w:t>d</w:t>
            </w:r>
            <w:r w:rsidR="00C32C68" w:rsidRPr="00C32C68">
              <w:rPr>
                <w:rFonts w:asciiTheme="minorHAnsi" w:hAnsiTheme="minorHAnsi"/>
                <w:sz w:val="20"/>
                <w:szCs w:val="20"/>
              </w:rPr>
              <w:t xml:space="preserve">) </w:t>
            </w:r>
          </w:p>
          <w:p w:rsidR="00654D89" w:rsidRPr="00D5423D"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Embargoes, tariffs, and subsidies are part of monetary and fiscal policies used by governments to influence foreign economic and political policies </w:t>
            </w:r>
            <w:r w:rsidR="00C32C68" w:rsidRPr="00C32C68">
              <w:rPr>
                <w:rFonts w:asciiTheme="minorHAnsi" w:hAnsiTheme="minorHAnsi"/>
                <w:sz w:val="20"/>
                <w:szCs w:val="20"/>
              </w:rPr>
              <w:t>(SS09-GR.HS-S.</w:t>
            </w:r>
            <w:r w:rsidR="00C32C68">
              <w:rPr>
                <w:rFonts w:asciiTheme="minorHAnsi" w:hAnsiTheme="minorHAnsi"/>
                <w:sz w:val="20"/>
                <w:szCs w:val="20"/>
              </w:rPr>
              <w:t>3</w:t>
            </w:r>
            <w:r w:rsidR="00C32C68" w:rsidRPr="00C32C68">
              <w:rPr>
                <w:rFonts w:asciiTheme="minorHAnsi" w:hAnsiTheme="minorHAnsi"/>
                <w:sz w:val="20"/>
                <w:szCs w:val="20"/>
              </w:rPr>
              <w:t>-GLE.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b</w:t>
            </w:r>
            <w:r w:rsidR="00F1354B">
              <w:rPr>
                <w:rFonts w:asciiTheme="minorHAnsi" w:hAnsiTheme="minorHAnsi"/>
                <w:sz w:val="20"/>
                <w:szCs w:val="20"/>
              </w:rPr>
              <w:t xml:space="preserve">; </w:t>
            </w:r>
            <w:r w:rsidRPr="00F72FCA">
              <w:rPr>
                <w:rFonts w:asciiTheme="minorHAnsi" w:hAnsiTheme="minorHAnsi"/>
                <w:sz w:val="20"/>
                <w:szCs w:val="20"/>
              </w:rPr>
              <w:t>IQ.3)</w:t>
            </w:r>
          </w:p>
        </w:tc>
        <w:tc>
          <w:tcPr>
            <w:tcW w:w="6726" w:type="dxa"/>
            <w:shd w:val="clear" w:color="auto" w:fill="auto"/>
          </w:tcPr>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Gather data, make inferences, and draw conclusions from maps representing political boundaries and resource allocation </w:t>
            </w:r>
            <w:r w:rsidR="00314D16" w:rsidRPr="00314D16">
              <w:rPr>
                <w:rFonts w:asciiTheme="minorHAnsi" w:hAnsiTheme="minorHAnsi"/>
                <w:sz w:val="20"/>
                <w:szCs w:val="20"/>
              </w:rPr>
              <w:t>(SS09-GR.HS-S.</w:t>
            </w:r>
            <w:r w:rsidR="00314D16">
              <w:rPr>
                <w:rFonts w:asciiTheme="minorHAnsi" w:hAnsiTheme="minorHAnsi"/>
                <w:sz w:val="20"/>
                <w:szCs w:val="20"/>
              </w:rPr>
              <w:t>2</w:t>
            </w:r>
            <w:r w:rsidR="00314D16" w:rsidRPr="00314D16">
              <w:rPr>
                <w:rFonts w:asciiTheme="minorHAnsi" w:hAnsiTheme="minorHAnsi"/>
                <w:sz w:val="20"/>
                <w:szCs w:val="20"/>
              </w:rPr>
              <w:t>-GLE.</w:t>
            </w:r>
            <w:r w:rsidR="00314D16">
              <w:rPr>
                <w:rFonts w:asciiTheme="minorHAnsi" w:hAnsiTheme="minorHAnsi"/>
                <w:sz w:val="20"/>
                <w:szCs w:val="20"/>
              </w:rPr>
              <w:t>1</w:t>
            </w:r>
            <w:r w:rsidR="00314D16" w:rsidRPr="00314D16">
              <w:rPr>
                <w:rFonts w:asciiTheme="minorHAnsi" w:hAnsiTheme="minorHAnsi"/>
                <w:sz w:val="20"/>
                <w:szCs w:val="20"/>
              </w:rPr>
              <w:t xml:space="preserve">-EO.a) </w:t>
            </w:r>
            <w:r w:rsidR="00314D16">
              <w:rPr>
                <w:rFonts w:asciiTheme="minorHAnsi" w:hAnsiTheme="minorHAnsi"/>
                <w:sz w:val="20"/>
                <w:szCs w:val="20"/>
              </w:rPr>
              <w:t xml:space="preserve">and </w:t>
            </w:r>
            <w:r w:rsidR="00314D16" w:rsidRPr="00314D16">
              <w:rPr>
                <w:rFonts w:asciiTheme="minorHAnsi" w:hAnsiTheme="minorHAnsi"/>
                <w:sz w:val="20"/>
                <w:szCs w:val="20"/>
              </w:rPr>
              <w:t>(SS09-GR.HS-S.</w:t>
            </w:r>
            <w:r w:rsidR="00314D16">
              <w:rPr>
                <w:rFonts w:asciiTheme="minorHAnsi" w:hAnsiTheme="minorHAnsi"/>
                <w:sz w:val="20"/>
                <w:szCs w:val="20"/>
              </w:rPr>
              <w:t>2</w:t>
            </w:r>
            <w:r w:rsidR="00314D16" w:rsidRPr="00314D16">
              <w:rPr>
                <w:rFonts w:asciiTheme="minorHAnsi" w:hAnsiTheme="minorHAnsi"/>
                <w:sz w:val="20"/>
                <w:szCs w:val="20"/>
              </w:rPr>
              <w:t>-GLE.3-EO.</w:t>
            </w:r>
            <w:r w:rsidR="00314D16">
              <w:rPr>
                <w:rFonts w:asciiTheme="minorHAnsi" w:hAnsiTheme="minorHAnsi"/>
                <w:sz w:val="20"/>
                <w:szCs w:val="20"/>
              </w:rPr>
              <w:t>b</w:t>
            </w:r>
            <w:r w:rsidR="00314D16" w:rsidRPr="00314D16">
              <w:rPr>
                <w:rFonts w:asciiTheme="minorHAnsi" w:hAnsiTheme="minorHAnsi"/>
                <w:sz w:val="20"/>
                <w:szCs w:val="20"/>
              </w:rPr>
              <w:t>)</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Analyze the relationships between economic goals and the allocation of scarce resources </w:t>
            </w:r>
            <w:r w:rsidR="00314D16" w:rsidRPr="00314D16">
              <w:rPr>
                <w:rFonts w:asciiTheme="minorHAnsi" w:hAnsiTheme="minorHAnsi"/>
                <w:sz w:val="20"/>
                <w:szCs w:val="20"/>
              </w:rPr>
              <w:t>(SS09-GR.HS-S.</w:t>
            </w:r>
            <w:r w:rsidR="00314D16">
              <w:rPr>
                <w:rFonts w:asciiTheme="minorHAnsi" w:hAnsiTheme="minorHAnsi"/>
                <w:sz w:val="20"/>
                <w:szCs w:val="20"/>
              </w:rPr>
              <w:t>3</w:t>
            </w:r>
            <w:r w:rsidR="00314D16" w:rsidRPr="00314D16">
              <w:rPr>
                <w:rFonts w:asciiTheme="minorHAnsi" w:hAnsiTheme="minorHAnsi"/>
                <w:sz w:val="20"/>
                <w:szCs w:val="20"/>
              </w:rPr>
              <w:t>-GLE.</w:t>
            </w:r>
            <w:r w:rsidR="00314D16">
              <w:rPr>
                <w:rFonts w:asciiTheme="minorHAnsi" w:hAnsiTheme="minorHAnsi"/>
                <w:sz w:val="20"/>
                <w:szCs w:val="20"/>
              </w:rPr>
              <w:t>1</w:t>
            </w:r>
            <w:r w:rsidR="00314D16" w:rsidRPr="00314D16">
              <w:rPr>
                <w:rFonts w:asciiTheme="minorHAnsi" w:hAnsiTheme="minorHAnsi"/>
                <w:sz w:val="20"/>
                <w:szCs w:val="20"/>
              </w:rPr>
              <w:t xml:space="preserve">-EO.a) </w:t>
            </w:r>
          </w:p>
          <w:p w:rsidR="00654D89" w:rsidRPr="00D5423D"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Evaluate a historical source for point of view and historical context </w:t>
            </w:r>
            <w:r w:rsidR="00314D16" w:rsidRPr="00314D16">
              <w:rPr>
                <w:rFonts w:asciiTheme="minorHAnsi" w:hAnsiTheme="minorHAnsi"/>
                <w:sz w:val="20"/>
                <w:szCs w:val="20"/>
              </w:rPr>
              <w:t>(SS09-GR.HS-S.1-GLE.</w:t>
            </w:r>
            <w:r w:rsidR="00314D16">
              <w:rPr>
                <w:rFonts w:asciiTheme="minorHAnsi" w:hAnsiTheme="minorHAnsi"/>
                <w:sz w:val="20"/>
                <w:szCs w:val="20"/>
              </w:rPr>
              <w:t>1</w:t>
            </w:r>
            <w:r w:rsidR="00314D16" w:rsidRPr="00314D16">
              <w:rPr>
                <w:rFonts w:asciiTheme="minorHAnsi" w:hAnsiTheme="minorHAnsi"/>
                <w:sz w:val="20"/>
                <w:szCs w:val="20"/>
              </w:rPr>
              <w:t>-EO.a)</w:t>
            </w:r>
          </w:p>
        </w:tc>
      </w:tr>
    </w:tbl>
    <w:p w:rsidR="00654D89" w:rsidRPr="00D5423D" w:rsidRDefault="00654D89" w:rsidP="004714D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55883">
        <w:trPr>
          <w:trHeight w:val="654"/>
          <w:jc w:val="center"/>
        </w:trPr>
        <w:tc>
          <w:tcPr>
            <w:tcW w:w="14713" w:type="dxa"/>
            <w:gridSpan w:val="3"/>
            <w:shd w:val="clear" w:color="auto" w:fill="D9D9D9" w:themeFill="background1" w:themeFillShade="D9"/>
          </w:tcPr>
          <w:p w:rsidR="00654D89" w:rsidRPr="00D5423D" w:rsidRDefault="00654D89"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55883">
        <w:trPr>
          <w:trHeight w:val="654"/>
          <w:jc w:val="center"/>
        </w:trPr>
        <w:tc>
          <w:tcPr>
            <w:tcW w:w="4904" w:type="dxa"/>
            <w:gridSpan w:val="2"/>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74668E" w:rsidP="004714D8">
            <w:pPr>
              <w:ind w:left="0" w:firstLine="0"/>
              <w:rPr>
                <w:rFonts w:asciiTheme="minorHAnsi" w:hAnsiTheme="minorHAnsi"/>
                <w:i/>
                <w:sz w:val="20"/>
                <w:szCs w:val="20"/>
              </w:rPr>
            </w:pPr>
            <w:r w:rsidRPr="00F72FCA">
              <w:rPr>
                <w:rFonts w:asciiTheme="minorHAnsi" w:hAnsiTheme="minorHAnsi"/>
                <w:i/>
                <w:sz w:val="20"/>
                <w:szCs w:val="20"/>
              </w:rPr>
              <w:t>Nations often use monetary and fiscal policies, such as tariffs, embargoes, and sanctions, to influence political, economic or social change in other countries</w:t>
            </w:r>
            <w:r w:rsidR="00F72FCA">
              <w:rPr>
                <w:rFonts w:asciiTheme="minorHAnsi" w:hAnsiTheme="minorHAnsi"/>
                <w:i/>
                <w:sz w:val="20"/>
                <w:szCs w:val="20"/>
              </w:rPr>
              <w:t>.</w:t>
            </w:r>
          </w:p>
        </w:tc>
      </w:tr>
      <w:tr w:rsidR="00654D89" w:rsidRPr="00D5423D" w:rsidTr="00180C21">
        <w:trPr>
          <w:trHeight w:val="22"/>
          <w:jc w:val="center"/>
        </w:trPr>
        <w:tc>
          <w:tcPr>
            <w:tcW w:w="2227" w:type="dxa"/>
            <w:shd w:val="clear" w:color="auto" w:fill="D9D9D9" w:themeFill="background1" w:themeFillShade="D9"/>
          </w:tcPr>
          <w:p w:rsidR="00654D89" w:rsidRPr="00D5423D" w:rsidRDefault="00654D89"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D5423D" w:rsidRDefault="00416424" w:rsidP="004714D8">
            <w:pPr>
              <w:ind w:left="0" w:firstLine="0"/>
              <w:rPr>
                <w:rFonts w:asciiTheme="minorHAnsi" w:hAnsiTheme="minorHAnsi"/>
                <w:sz w:val="20"/>
                <w:szCs w:val="20"/>
              </w:rPr>
            </w:pPr>
            <w:r>
              <w:rPr>
                <w:rFonts w:asciiTheme="minorHAnsi" w:hAnsiTheme="minorHAnsi"/>
                <w:sz w:val="20"/>
                <w:szCs w:val="20"/>
              </w:rPr>
              <w:t>R</w:t>
            </w:r>
            <w:r w:rsidR="0074668E" w:rsidRPr="00F72FCA">
              <w:rPr>
                <w:rFonts w:asciiTheme="minorHAnsi" w:hAnsiTheme="minorHAnsi"/>
                <w:sz w:val="20"/>
                <w:szCs w:val="20"/>
              </w:rPr>
              <w:t>esource, discrimination, competition, philosophies</w:t>
            </w:r>
          </w:p>
        </w:tc>
      </w:tr>
      <w:tr w:rsidR="00654D89" w:rsidRPr="00D5423D" w:rsidTr="00180C21">
        <w:trPr>
          <w:trHeight w:val="22"/>
          <w:jc w:val="center"/>
        </w:trPr>
        <w:tc>
          <w:tcPr>
            <w:tcW w:w="2227" w:type="dxa"/>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416424" w:rsidP="004714D8">
            <w:pPr>
              <w:ind w:left="0" w:firstLine="0"/>
              <w:rPr>
                <w:rFonts w:asciiTheme="minorHAnsi" w:hAnsiTheme="minorHAnsi"/>
                <w:sz w:val="20"/>
                <w:szCs w:val="20"/>
              </w:rPr>
            </w:pPr>
            <w:r>
              <w:rPr>
                <w:rFonts w:asciiTheme="minorHAnsi" w:hAnsiTheme="minorHAnsi"/>
                <w:sz w:val="20"/>
                <w:szCs w:val="20"/>
              </w:rPr>
              <w:t>G</w:t>
            </w:r>
            <w:r w:rsidR="0074668E" w:rsidRPr="00F72FCA">
              <w:rPr>
                <w:rFonts w:asciiTheme="minorHAnsi" w:hAnsiTheme="minorHAnsi"/>
                <w:sz w:val="20"/>
                <w:szCs w:val="20"/>
              </w:rPr>
              <w:t>enocide, Islam, Jihad, allocation, colonization, democracy, scarcity, Crusades, cultural affiliation, sanction(s), monetary policy, fiscal policy, subsidies, Spanish Inqui</w:t>
            </w:r>
            <w:r>
              <w:rPr>
                <w:rFonts w:asciiTheme="minorHAnsi" w:hAnsiTheme="minorHAnsi"/>
                <w:sz w:val="20"/>
                <w:szCs w:val="20"/>
              </w:rPr>
              <w:t>sition, sustainability, exploit(</w:t>
            </w:r>
            <w:r w:rsidR="0074668E" w:rsidRPr="00F72FCA">
              <w:rPr>
                <w:rFonts w:asciiTheme="minorHAnsi" w:hAnsiTheme="minorHAnsi"/>
                <w:sz w:val="20"/>
                <w:szCs w:val="20"/>
              </w:rPr>
              <w:t>ation), foreign policy, embargoes, tariffs, human rights, indigenous peoples</w:t>
            </w:r>
          </w:p>
        </w:tc>
      </w:tr>
    </w:tbl>
    <w:p w:rsidR="00654D89" w:rsidRDefault="00654D89" w:rsidP="004714D8">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62471E" w:rsidRPr="00D5423D" w:rsidTr="00685A31">
        <w:trPr>
          <w:cantSplit/>
          <w:jc w:val="center"/>
        </w:trPr>
        <w:tc>
          <w:tcPr>
            <w:tcW w:w="2453" w:type="dxa"/>
            <w:shd w:val="clear" w:color="auto" w:fill="000000" w:themeFill="text1"/>
          </w:tcPr>
          <w:p w:rsidR="0062471E" w:rsidRPr="00D5423D" w:rsidRDefault="0062471E"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62471E" w:rsidRPr="00D5423D" w:rsidRDefault="0062471E" w:rsidP="004714D8">
            <w:pPr>
              <w:ind w:left="0" w:firstLine="0"/>
              <w:rPr>
                <w:rFonts w:asciiTheme="minorHAnsi" w:hAnsiTheme="minorHAnsi"/>
                <w:sz w:val="20"/>
                <w:szCs w:val="20"/>
              </w:rPr>
            </w:pPr>
            <w:r w:rsidRPr="00C1715C">
              <w:rPr>
                <w:rFonts w:asciiTheme="minorHAnsi" w:hAnsiTheme="minorHAnsi"/>
                <w:sz w:val="20"/>
                <w:szCs w:val="20"/>
              </w:rPr>
              <w:t>How We Revolutionize</w:t>
            </w:r>
          </w:p>
        </w:tc>
        <w:tc>
          <w:tcPr>
            <w:tcW w:w="2452" w:type="dxa"/>
            <w:shd w:val="clear" w:color="auto" w:fill="000000" w:themeFill="text1"/>
          </w:tcPr>
          <w:p w:rsidR="0062471E" w:rsidRPr="00D5423D" w:rsidRDefault="0062471E"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62471E" w:rsidRPr="00D5423D" w:rsidRDefault="0062471E" w:rsidP="004714D8">
            <w:pPr>
              <w:ind w:left="0" w:firstLine="0"/>
              <w:rPr>
                <w:rFonts w:asciiTheme="minorHAnsi" w:hAnsiTheme="minorHAnsi"/>
                <w:sz w:val="20"/>
                <w:szCs w:val="20"/>
              </w:rPr>
            </w:pPr>
            <w:r>
              <w:rPr>
                <w:rFonts w:asciiTheme="minorHAnsi" w:hAnsiTheme="minorHAnsi"/>
                <w:sz w:val="20"/>
                <w:szCs w:val="20"/>
              </w:rPr>
              <w:t>6-9 weeks</w:t>
            </w:r>
          </w:p>
        </w:tc>
      </w:tr>
      <w:tr w:rsidR="0062471E" w:rsidRPr="00D5423D" w:rsidTr="00685A31">
        <w:trPr>
          <w:cantSplit/>
          <w:trHeight w:val="615"/>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62471E" w:rsidRPr="00D5423D" w:rsidRDefault="0062471E" w:rsidP="004714D8">
            <w:pPr>
              <w:pStyle w:val="ListParagraph"/>
              <w:spacing w:after="0" w:line="240" w:lineRule="auto"/>
              <w:ind w:left="0"/>
              <w:contextualSpacing w:val="0"/>
              <w:rPr>
                <w:rFonts w:asciiTheme="minorHAnsi" w:hAnsiTheme="minorHAnsi"/>
                <w:sz w:val="20"/>
                <w:szCs w:val="20"/>
              </w:rPr>
            </w:pPr>
            <w:r w:rsidRPr="00C1715C">
              <w:rPr>
                <w:rFonts w:asciiTheme="minorHAnsi" w:hAnsiTheme="minorHAnsi"/>
                <w:sz w:val="20"/>
                <w:szCs w:val="20"/>
              </w:rPr>
              <w:t>Change</w:t>
            </w:r>
          </w:p>
        </w:tc>
        <w:tc>
          <w:tcPr>
            <w:tcW w:w="2452" w:type="dxa"/>
            <w:tcBorders>
              <w:bottom w:val="single" w:sz="4" w:space="0" w:color="auto"/>
            </w:tcBorders>
            <w:shd w:val="clear" w:color="auto" w:fill="D9D9D9" w:themeFill="background1" w:themeFillShade="D9"/>
          </w:tcPr>
          <w:p w:rsidR="0062471E" w:rsidRPr="00D5423D" w:rsidRDefault="0062471E"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SS09-GR.HS-S.1-GLE.1</w:t>
            </w:r>
          </w:p>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SS09-GR.HS-S.1-GLE.2</w:t>
            </w:r>
          </w:p>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SS09-GR.HS-S.1-GLE.3</w:t>
            </w:r>
          </w:p>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SS09-GR.HS-S.2-GLE.1</w:t>
            </w:r>
          </w:p>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SS09-GR.HS-S.2-GLE.3</w:t>
            </w:r>
          </w:p>
          <w:p w:rsidR="0062471E" w:rsidRDefault="0062471E" w:rsidP="006D37E3">
            <w:pPr>
              <w:ind w:left="0" w:firstLine="0"/>
              <w:rPr>
                <w:rFonts w:asciiTheme="minorHAnsi" w:hAnsiTheme="minorHAnsi"/>
                <w:sz w:val="20"/>
                <w:szCs w:val="20"/>
              </w:rPr>
            </w:pPr>
            <w:r w:rsidRPr="00C1715C">
              <w:rPr>
                <w:rFonts w:asciiTheme="minorHAnsi" w:hAnsiTheme="minorHAnsi"/>
                <w:sz w:val="20"/>
                <w:szCs w:val="20"/>
              </w:rPr>
              <w:t>SS09-GR.HS-S.3-GLE.1</w:t>
            </w:r>
          </w:p>
        </w:tc>
        <w:tc>
          <w:tcPr>
            <w:tcW w:w="3678" w:type="dxa"/>
            <w:gridSpan w:val="2"/>
            <w:tcBorders>
              <w:left w:val="nil"/>
              <w:bottom w:val="single" w:sz="4" w:space="0" w:color="auto"/>
            </w:tcBorders>
          </w:tcPr>
          <w:p w:rsidR="0062471E" w:rsidRPr="00D5423D" w:rsidRDefault="0062471E" w:rsidP="006D37E3">
            <w:pPr>
              <w:ind w:left="0" w:firstLine="0"/>
              <w:rPr>
                <w:rFonts w:asciiTheme="minorHAnsi" w:hAnsiTheme="minorHAnsi"/>
                <w:sz w:val="20"/>
                <w:szCs w:val="20"/>
              </w:rPr>
            </w:pPr>
          </w:p>
        </w:tc>
      </w:tr>
      <w:tr w:rsidR="0062471E" w:rsidRPr="00D5423D" w:rsidTr="00685A31">
        <w:trPr>
          <w:cantSplit/>
          <w:trHeight w:val="615"/>
          <w:jc w:val="center"/>
        </w:trPr>
        <w:tc>
          <w:tcPr>
            <w:tcW w:w="2453" w:type="dxa"/>
            <w:shd w:val="clear" w:color="auto" w:fill="D9D9D9" w:themeFill="background1" w:themeFillShade="D9"/>
          </w:tcPr>
          <w:p w:rsidR="0062471E" w:rsidRPr="005F04D8" w:rsidRDefault="0062471E"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62471E" w:rsidRPr="00EF646E" w:rsidRDefault="006D37E3" w:rsidP="004714D8">
            <w:pPr>
              <w:pStyle w:val="ListParagraph"/>
              <w:spacing w:after="0" w:line="240" w:lineRule="auto"/>
              <w:ind w:left="0"/>
              <w:contextualSpacing w:val="0"/>
              <w:jc w:val="center"/>
              <w:rPr>
                <w:rFonts w:asciiTheme="minorHAnsi" w:hAnsiTheme="minorHAnsi"/>
                <w:b/>
                <w:sz w:val="20"/>
                <w:szCs w:val="20"/>
                <w:u w:val="single"/>
              </w:rPr>
            </w:pPr>
            <w:hyperlink r:id="rId24" w:history="1">
              <w:r w:rsidR="0062471E" w:rsidRPr="00685A31">
                <w:rPr>
                  <w:rStyle w:val="Hyperlink"/>
                  <w:rFonts w:asciiTheme="minorHAnsi" w:hAnsiTheme="minorHAnsi"/>
                  <w:b/>
                  <w:sz w:val="20"/>
                  <w:szCs w:val="20"/>
                </w:rPr>
                <w:t>Grades 9-10</w:t>
              </w:r>
            </w:hyperlink>
          </w:p>
          <w:p w:rsidR="0062471E" w:rsidRDefault="0062471E"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CCSS.RH.9-10.1</w:t>
            </w:r>
          </w:p>
          <w:p w:rsidR="0062471E" w:rsidRDefault="0062471E"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9</w:t>
            </w:r>
          </w:p>
        </w:tc>
        <w:tc>
          <w:tcPr>
            <w:tcW w:w="2452" w:type="dxa"/>
            <w:tcBorders>
              <w:left w:val="nil"/>
            </w:tcBorders>
            <w:shd w:val="clear" w:color="auto" w:fill="FFFFFF" w:themeFill="background1"/>
          </w:tcPr>
          <w:p w:rsidR="0062471E" w:rsidRPr="00EF646E" w:rsidRDefault="006D37E3" w:rsidP="004714D8">
            <w:pPr>
              <w:pStyle w:val="ListParagraph"/>
              <w:spacing w:after="0" w:line="240" w:lineRule="auto"/>
              <w:ind w:left="0"/>
              <w:contextualSpacing w:val="0"/>
              <w:jc w:val="center"/>
              <w:rPr>
                <w:rFonts w:asciiTheme="minorHAnsi" w:hAnsiTheme="minorHAnsi"/>
                <w:b/>
                <w:sz w:val="20"/>
                <w:szCs w:val="20"/>
                <w:u w:val="single"/>
              </w:rPr>
            </w:pPr>
            <w:hyperlink r:id="rId25" w:history="1">
              <w:r w:rsidR="0062471E" w:rsidRPr="00685A31">
                <w:rPr>
                  <w:rStyle w:val="Hyperlink"/>
                  <w:rFonts w:asciiTheme="minorHAnsi" w:hAnsiTheme="minorHAnsi"/>
                  <w:b/>
                  <w:sz w:val="20"/>
                  <w:szCs w:val="20"/>
                </w:rPr>
                <w:t>Grades 11-12</w:t>
              </w:r>
            </w:hyperlink>
          </w:p>
          <w:p w:rsidR="0062471E" w:rsidRPr="00984F9A" w:rsidRDefault="0062471E"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1</w:t>
            </w:r>
          </w:p>
          <w:p w:rsidR="0062471E" w:rsidRPr="00984F9A" w:rsidRDefault="0062471E"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CCSS.RH.11-12.9</w:t>
            </w:r>
          </w:p>
        </w:tc>
        <w:tc>
          <w:tcPr>
            <w:tcW w:w="2452" w:type="dxa"/>
            <w:shd w:val="clear" w:color="auto" w:fill="D9D9D9" w:themeFill="background1" w:themeFillShade="D9"/>
          </w:tcPr>
          <w:p w:rsidR="0062471E" w:rsidRPr="00EF646E" w:rsidRDefault="0062471E"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62471E" w:rsidRPr="00EF646E" w:rsidRDefault="006D37E3" w:rsidP="004714D8">
            <w:pPr>
              <w:ind w:left="0" w:firstLine="0"/>
              <w:jc w:val="center"/>
              <w:rPr>
                <w:rFonts w:asciiTheme="minorHAnsi" w:hAnsiTheme="minorHAnsi"/>
                <w:b/>
                <w:sz w:val="20"/>
                <w:szCs w:val="20"/>
                <w:u w:val="single"/>
              </w:rPr>
            </w:pPr>
            <w:hyperlink r:id="rId26" w:history="1">
              <w:r w:rsidR="0062471E" w:rsidRPr="005658F7">
                <w:rPr>
                  <w:rStyle w:val="Hyperlink"/>
                  <w:rFonts w:asciiTheme="minorHAnsi" w:hAnsiTheme="minorHAnsi"/>
                  <w:b/>
                  <w:sz w:val="20"/>
                  <w:szCs w:val="20"/>
                </w:rPr>
                <w:t>Grades 9-10</w:t>
              </w:r>
            </w:hyperlink>
          </w:p>
          <w:p w:rsidR="0062471E" w:rsidRDefault="0062471E" w:rsidP="004714D8">
            <w:pPr>
              <w:ind w:left="0" w:firstLine="0"/>
              <w:jc w:val="center"/>
              <w:rPr>
                <w:rFonts w:asciiTheme="minorHAnsi" w:hAnsiTheme="minorHAnsi"/>
                <w:sz w:val="20"/>
                <w:szCs w:val="20"/>
              </w:rPr>
            </w:pPr>
            <w:r>
              <w:rPr>
                <w:rFonts w:asciiTheme="minorHAnsi" w:hAnsiTheme="minorHAnsi"/>
                <w:sz w:val="20"/>
                <w:szCs w:val="20"/>
              </w:rPr>
              <w:t>CCSS.WHST.9-10.2</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6</w:t>
            </w:r>
          </w:p>
        </w:tc>
        <w:tc>
          <w:tcPr>
            <w:tcW w:w="2452" w:type="dxa"/>
            <w:tcBorders>
              <w:left w:val="nil"/>
            </w:tcBorders>
          </w:tcPr>
          <w:p w:rsidR="0062471E" w:rsidRPr="00EF646E" w:rsidRDefault="006D37E3" w:rsidP="004714D8">
            <w:pPr>
              <w:ind w:left="0" w:firstLine="0"/>
              <w:jc w:val="center"/>
              <w:rPr>
                <w:rFonts w:asciiTheme="minorHAnsi" w:hAnsiTheme="minorHAnsi"/>
                <w:b/>
                <w:sz w:val="20"/>
                <w:szCs w:val="20"/>
                <w:u w:val="single"/>
              </w:rPr>
            </w:pPr>
            <w:hyperlink r:id="rId27" w:history="1">
              <w:r w:rsidR="0062471E" w:rsidRPr="005658F7">
                <w:rPr>
                  <w:rStyle w:val="Hyperlink"/>
                  <w:rFonts w:asciiTheme="minorHAnsi" w:hAnsiTheme="minorHAnsi"/>
                  <w:b/>
                  <w:sz w:val="20"/>
                  <w:szCs w:val="20"/>
                </w:rPr>
                <w:t>Grades 11-12</w:t>
              </w:r>
            </w:hyperlink>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6</w:t>
            </w:r>
          </w:p>
        </w:tc>
      </w:tr>
      <w:tr w:rsidR="0062471E" w:rsidRPr="00D5423D" w:rsidTr="00685A31">
        <w:trPr>
          <w:cantSplit/>
          <w:trHeight w:val="1138"/>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62471E" w:rsidRPr="00C1715C"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C1715C">
              <w:rPr>
                <w:rFonts w:asciiTheme="minorHAnsi" w:eastAsia="Times New Roman" w:hAnsiTheme="minorHAnsi"/>
                <w:sz w:val="20"/>
                <w:szCs w:val="20"/>
              </w:rPr>
              <w:t xml:space="preserve">Does a revolution always result in a positive change? </w:t>
            </w:r>
          </w:p>
          <w:p w:rsidR="0062471E" w:rsidRPr="00C1715C"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C1715C">
              <w:rPr>
                <w:rFonts w:asciiTheme="minorHAnsi" w:eastAsia="Times New Roman" w:hAnsiTheme="minorHAnsi"/>
                <w:sz w:val="20"/>
                <w:szCs w:val="20"/>
              </w:rPr>
              <w:t>How have scientific and technological developments affected societies? (SS09-GR.HS-S.1-GLE.3-IQ. 5)</w:t>
            </w:r>
          </w:p>
          <w:p w:rsidR="0062471E" w:rsidRPr="00C1715C"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C1715C">
              <w:rPr>
                <w:rFonts w:asciiTheme="minorHAnsi" w:eastAsia="Times New Roman" w:hAnsiTheme="minorHAnsi"/>
                <w:sz w:val="20"/>
                <w:szCs w:val="20"/>
              </w:rPr>
              <w:t xml:space="preserve">How do entrepreneurs get financing for their ideas? (SS09-GR.HS-S.3-GLE.1-EO.d) </w:t>
            </w:r>
          </w:p>
          <w:p w:rsidR="0062471E" w:rsidRPr="001C57CB"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C1715C">
              <w:rPr>
                <w:rFonts w:asciiTheme="minorHAnsi" w:eastAsia="Times New Roman" w:hAnsiTheme="minorHAnsi"/>
                <w:sz w:val="20"/>
                <w:szCs w:val="20"/>
              </w:rPr>
              <w:t>How does the government protect, encourage, exploit, or discourage individuals and/or their ideas?</w:t>
            </w:r>
          </w:p>
        </w:tc>
      </w:tr>
      <w:tr w:rsidR="0062471E" w:rsidRPr="00D5423D" w:rsidTr="00685A31">
        <w:trPr>
          <w:cantSplit/>
          <w:trHeight w:val="337"/>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62471E" w:rsidRPr="00D5423D" w:rsidRDefault="0062471E" w:rsidP="004714D8">
            <w:pPr>
              <w:ind w:left="0" w:firstLine="0"/>
              <w:rPr>
                <w:rFonts w:asciiTheme="minorHAnsi" w:hAnsiTheme="minorHAnsi"/>
                <w:sz w:val="20"/>
                <w:szCs w:val="20"/>
              </w:rPr>
            </w:pPr>
            <w:r w:rsidRPr="00C1715C">
              <w:rPr>
                <w:rFonts w:asciiTheme="minorHAnsi" w:hAnsiTheme="minorHAnsi"/>
                <w:sz w:val="20"/>
                <w:szCs w:val="20"/>
              </w:rPr>
              <w:t>History, Geography, Economics</w:t>
            </w:r>
          </w:p>
        </w:tc>
      </w:tr>
      <w:tr w:rsidR="0062471E" w:rsidRPr="00D5423D" w:rsidTr="00685A31">
        <w:trPr>
          <w:cantSplit/>
          <w:trHeight w:val="34"/>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C1715C">
              <w:rPr>
                <w:rFonts w:asciiTheme="minorHAnsi" w:hAnsiTheme="minorHAnsi"/>
                <w:b/>
                <w:sz w:val="20"/>
                <w:szCs w:val="20"/>
              </w:rPr>
              <w:t>Foundational Historical/ Geographic Concepts</w:t>
            </w:r>
          </w:p>
        </w:tc>
        <w:tc>
          <w:tcPr>
            <w:tcW w:w="12260" w:type="dxa"/>
            <w:gridSpan w:val="6"/>
          </w:tcPr>
          <w:p w:rsidR="0062471E" w:rsidRPr="00D5423D" w:rsidRDefault="0062471E" w:rsidP="004714D8">
            <w:pPr>
              <w:ind w:left="0" w:firstLine="0"/>
              <w:rPr>
                <w:rFonts w:asciiTheme="minorHAnsi" w:hAnsiTheme="minorHAnsi"/>
                <w:sz w:val="20"/>
                <w:szCs w:val="20"/>
              </w:rPr>
            </w:pPr>
            <w:r w:rsidRPr="00C1715C">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62471E" w:rsidRPr="00D5423D" w:rsidTr="00685A31">
        <w:trPr>
          <w:cantSplit/>
          <w:trHeight w:val="34"/>
          <w:jc w:val="center"/>
        </w:trPr>
        <w:tc>
          <w:tcPr>
            <w:tcW w:w="2453" w:type="dxa"/>
            <w:shd w:val="clear" w:color="auto" w:fill="D9D9D9" w:themeFill="background1" w:themeFillShade="D9"/>
          </w:tcPr>
          <w:p w:rsidR="0062471E" w:rsidRPr="00C1715C" w:rsidRDefault="0062471E" w:rsidP="004714D8">
            <w:pPr>
              <w:ind w:left="0" w:firstLine="0"/>
              <w:rPr>
                <w:rFonts w:asciiTheme="minorHAnsi" w:hAnsiTheme="minorHAnsi"/>
                <w:b/>
                <w:sz w:val="20"/>
                <w:szCs w:val="20"/>
              </w:rPr>
            </w:pPr>
            <w:r w:rsidRPr="00C1715C">
              <w:rPr>
                <w:rFonts w:asciiTheme="minorHAnsi" w:hAnsiTheme="minorHAnsi"/>
                <w:b/>
                <w:sz w:val="20"/>
                <w:szCs w:val="20"/>
              </w:rPr>
              <w:t>Concepts</w:t>
            </w:r>
          </w:p>
        </w:tc>
        <w:tc>
          <w:tcPr>
            <w:tcW w:w="12260" w:type="dxa"/>
            <w:gridSpan w:val="6"/>
          </w:tcPr>
          <w:p w:rsidR="0062471E" w:rsidRPr="00C1715C" w:rsidRDefault="0062471E" w:rsidP="004714D8">
            <w:pPr>
              <w:ind w:left="0" w:firstLine="0"/>
              <w:rPr>
                <w:rFonts w:asciiTheme="minorHAnsi" w:hAnsiTheme="minorHAnsi"/>
                <w:sz w:val="20"/>
                <w:szCs w:val="20"/>
              </w:rPr>
            </w:pPr>
            <w:r w:rsidRPr="00C1715C">
              <w:rPr>
                <w:rFonts w:asciiTheme="minorHAnsi" w:hAnsiTheme="minorHAnsi"/>
                <w:sz w:val="20"/>
                <w:szCs w:val="20"/>
              </w:rPr>
              <w:t>Entrepreneur, entrepreneurial innovation, scientific and technological innovations, religion, economic systems/philosophies (socialism, communism, capitalism), revolution, cultural ideology(</w:t>
            </w:r>
            <w:proofErr w:type="spellStart"/>
            <w:r w:rsidRPr="00C1715C">
              <w:rPr>
                <w:rFonts w:asciiTheme="minorHAnsi" w:hAnsiTheme="minorHAnsi"/>
                <w:sz w:val="20"/>
                <w:szCs w:val="20"/>
              </w:rPr>
              <w:t>ies</w:t>
            </w:r>
            <w:proofErr w:type="spellEnd"/>
            <w:r w:rsidRPr="00C1715C">
              <w:rPr>
                <w:rFonts w:asciiTheme="minorHAnsi" w:hAnsiTheme="minorHAnsi"/>
                <w:sz w:val="20"/>
                <w:szCs w:val="20"/>
              </w:rPr>
              <w:t>), paradigm shift, social and cultural revolution(s)</w:t>
            </w:r>
          </w:p>
        </w:tc>
      </w:tr>
    </w:tbl>
    <w:p w:rsidR="00180C21" w:rsidRDefault="00180C21" w:rsidP="004714D8">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737"/>
        <w:gridCol w:w="4860"/>
        <w:gridCol w:w="4116"/>
      </w:tblGrid>
      <w:tr w:rsidR="00654D89" w:rsidRPr="00D5423D" w:rsidTr="00180C21">
        <w:trPr>
          <w:cantSplit/>
          <w:jc w:val="center"/>
        </w:trPr>
        <w:tc>
          <w:tcPr>
            <w:tcW w:w="5737" w:type="dxa"/>
            <w:shd w:val="clear" w:color="auto" w:fill="D9D9D9" w:themeFill="background1" w:themeFillShade="D9"/>
            <w:tcMar>
              <w:top w:w="115" w:type="dxa"/>
              <w:left w:w="115" w:type="dxa"/>
              <w:bottom w:w="115" w:type="dxa"/>
              <w:right w:w="115" w:type="dxa"/>
            </w:tcMar>
          </w:tcPr>
          <w:p w:rsidR="00654D89" w:rsidRPr="00FC1F65" w:rsidRDefault="00654D89" w:rsidP="004714D8">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8976" w:type="dxa"/>
            <w:gridSpan w:val="2"/>
            <w:shd w:val="clear" w:color="auto" w:fill="D9D9D9" w:themeFill="background1" w:themeFillShade="D9"/>
          </w:tcPr>
          <w:p w:rsidR="00654D89" w:rsidRPr="00FC1F65" w:rsidRDefault="00654D89"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909CE" w:rsidRPr="00D5423D" w:rsidTr="00180C21">
        <w:trPr>
          <w:cantSplit/>
          <w:trHeight w:val="460"/>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Historical narratives (interpretations) are dependent on existing primary and secondary sources and known facts and are, therefore, partial in nature and subject to revision(s) as new sources become available</w:t>
            </w:r>
            <w:r w:rsidR="00D4353F">
              <w:rPr>
                <w:rFonts w:asciiTheme="minorHAnsi" w:hAnsiTheme="minorHAnsi"/>
                <w:sz w:val="20"/>
                <w:szCs w:val="20"/>
              </w:rPr>
              <w:t xml:space="preserve"> </w:t>
            </w:r>
            <w:r w:rsidR="00D4353F" w:rsidRPr="00D4353F">
              <w:rPr>
                <w:rFonts w:asciiTheme="minorHAnsi" w:hAnsiTheme="minorHAnsi"/>
                <w:sz w:val="20"/>
                <w:szCs w:val="20"/>
              </w:rPr>
              <w:t>(SS09-GR.HS-S.1-GLE.1-EO.a,d)</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do changing interpretations of primary and secondary sources impact the study of revolutions, both violent and non-violent?</w:t>
            </w:r>
          </w:p>
        </w:tc>
        <w:tc>
          <w:tcPr>
            <w:tcW w:w="4116" w:type="dxa"/>
            <w:shd w:val="clear" w:color="auto" w:fill="auto"/>
          </w:tcPr>
          <w:p w:rsidR="007909CE" w:rsidRPr="00D5423D" w:rsidRDefault="005F5685" w:rsidP="004714D8">
            <w:pPr>
              <w:ind w:left="288" w:hanging="288"/>
              <w:rPr>
                <w:rFonts w:asciiTheme="minorHAnsi" w:hAnsiTheme="minorHAnsi"/>
                <w:sz w:val="20"/>
                <w:szCs w:val="20"/>
              </w:rPr>
            </w:pPr>
            <w:r w:rsidRPr="005F5685">
              <w:rPr>
                <w:rFonts w:asciiTheme="minorHAnsi" w:hAnsiTheme="minorHAnsi"/>
                <w:sz w:val="20"/>
                <w:szCs w:val="20"/>
              </w:rPr>
              <w:t>How might the discovery of new evidence change the historical narrative of an event or person?</w:t>
            </w:r>
          </w:p>
        </w:tc>
      </w:tr>
      <w:tr w:rsidR="007909CE" w:rsidRPr="00D5423D" w:rsidTr="00180C21">
        <w:trPr>
          <w:cantSplit/>
          <w:trHeight w:val="721"/>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Historians’ definition of significance (i.e., what facts and sources matter and why) allows them to make informed decisions in determining the evidentiary support they use to build and defend their argument(s) </w:t>
            </w:r>
            <w:r w:rsidR="00D4353F" w:rsidRPr="00D4353F">
              <w:rPr>
                <w:rFonts w:asciiTheme="minorHAnsi" w:hAnsiTheme="minorHAnsi"/>
                <w:sz w:val="20"/>
                <w:szCs w:val="20"/>
              </w:rPr>
              <w:t>(SS09-GR.HS-S.1-GLE.1-EO.</w:t>
            </w:r>
            <w:r w:rsidR="00D4353F">
              <w:rPr>
                <w:rFonts w:asciiTheme="minorHAnsi" w:hAnsiTheme="minorHAnsi"/>
                <w:sz w:val="20"/>
                <w:szCs w:val="20"/>
              </w:rPr>
              <w:t>b,c</w:t>
            </w:r>
            <w:r w:rsidR="00D4353F" w:rsidRPr="00D4353F">
              <w:rPr>
                <w:rFonts w:asciiTheme="minorHAnsi" w:hAnsiTheme="minorHAnsi"/>
                <w:sz w:val="20"/>
                <w:szCs w:val="20"/>
              </w:rPr>
              <w:t>)</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What foundational documents have historians used in building and defending their arguments for the causes of revolutions? (e.g. “What is to be done?” – Lenin)</w:t>
            </w:r>
          </w:p>
        </w:tc>
        <w:tc>
          <w:tcPr>
            <w:tcW w:w="4116"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do historians define and determine significance?</w:t>
            </w:r>
          </w:p>
        </w:tc>
      </w:tr>
      <w:tr w:rsidR="007909CE" w:rsidRPr="00D5423D" w:rsidTr="00180C21">
        <w:trPr>
          <w:cantSplit/>
          <w:trHeight w:val="721"/>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lastRenderedPageBreak/>
              <w:t xml:space="preserve">Maps, charts, and tables, can visually denote physical and human resources  (globally and locally) to facilitate understanding of past and current resource distribution and planning for future usage and sustainability </w:t>
            </w:r>
            <w:r w:rsidR="00D4353F" w:rsidRPr="00D4353F">
              <w:rPr>
                <w:rFonts w:asciiTheme="minorHAnsi" w:hAnsiTheme="minorHAnsi"/>
                <w:sz w:val="20"/>
                <w:szCs w:val="20"/>
              </w:rPr>
              <w:t>(SS09-GR.HS-S.2-GLE.1-EO.a,c)</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have maps documented changing political/national/cultural boundaries (e.g. the dissolution of the USSR)?</w:t>
            </w:r>
          </w:p>
        </w:tc>
        <w:tc>
          <w:tcPr>
            <w:tcW w:w="4116"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can geographic tools help us determine the fair and equitable allocation of global resources?</w:t>
            </w:r>
          </w:p>
        </w:tc>
      </w:tr>
      <w:tr w:rsidR="007909CE" w:rsidRPr="00D5423D" w:rsidTr="00180C21">
        <w:trPr>
          <w:cantSplit/>
          <w:trHeight w:val="721"/>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00D4353F" w:rsidRPr="00D4353F">
              <w:rPr>
                <w:rFonts w:asciiTheme="minorHAnsi" w:hAnsiTheme="minorHAnsi"/>
                <w:sz w:val="20"/>
                <w:szCs w:val="20"/>
              </w:rPr>
              <w:t>(SS09-GR.HS-S.2-GLE.1-EO.</w:t>
            </w:r>
            <w:r w:rsidR="00D4353F">
              <w:rPr>
                <w:rFonts w:asciiTheme="minorHAnsi" w:hAnsiTheme="minorHAnsi"/>
                <w:sz w:val="20"/>
                <w:szCs w:val="20"/>
              </w:rPr>
              <w:t>b,d</w:t>
            </w:r>
            <w:r w:rsidR="00D4353F" w:rsidRPr="00D4353F">
              <w:rPr>
                <w:rFonts w:asciiTheme="minorHAnsi" w:hAnsiTheme="minorHAnsi"/>
                <w:sz w:val="20"/>
                <w:szCs w:val="20"/>
              </w:rPr>
              <w:t>)</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can geographic tools be used to understand the relationship of revolutions to changing boundaries and conflict?</w:t>
            </w:r>
          </w:p>
        </w:tc>
        <w:tc>
          <w:tcPr>
            <w:tcW w:w="4116" w:type="dxa"/>
            <w:shd w:val="clear" w:color="auto" w:fill="auto"/>
          </w:tcPr>
          <w:p w:rsidR="00364A7C" w:rsidRPr="00364A7C" w:rsidRDefault="00364A7C" w:rsidP="004714D8">
            <w:pPr>
              <w:ind w:left="288" w:hanging="288"/>
              <w:rPr>
                <w:rFonts w:asciiTheme="minorHAnsi" w:hAnsiTheme="minorHAnsi"/>
                <w:sz w:val="20"/>
                <w:szCs w:val="20"/>
              </w:rPr>
            </w:pPr>
            <w:r w:rsidRPr="00364A7C">
              <w:rPr>
                <w:rFonts w:asciiTheme="minorHAnsi" w:hAnsiTheme="minorHAnsi"/>
                <w:sz w:val="20"/>
                <w:szCs w:val="20"/>
              </w:rPr>
              <w:t>How do maps document political, cultural and/or social priorities?</w:t>
            </w:r>
          </w:p>
          <w:p w:rsidR="007909CE" w:rsidRPr="00D5423D" w:rsidRDefault="00364A7C" w:rsidP="004714D8">
            <w:pPr>
              <w:ind w:left="288" w:hanging="288"/>
              <w:rPr>
                <w:rFonts w:asciiTheme="minorHAnsi" w:hAnsiTheme="minorHAnsi"/>
                <w:sz w:val="20"/>
                <w:szCs w:val="20"/>
              </w:rPr>
            </w:pPr>
            <w:r w:rsidRPr="00364A7C">
              <w:rPr>
                <w:rFonts w:asciiTheme="minorHAnsi" w:hAnsiTheme="minorHAnsi"/>
                <w:sz w:val="20"/>
                <w:szCs w:val="20"/>
              </w:rPr>
              <w:t>How have cartographers views of the world changed over time?</w:t>
            </w:r>
          </w:p>
        </w:tc>
      </w:tr>
      <w:tr w:rsidR="007909CE" w:rsidRPr="00D5423D" w:rsidTr="00180C21">
        <w:trPr>
          <w:cantSplit/>
          <w:trHeight w:val="874"/>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Political revolutions </w:t>
            </w:r>
            <w:r w:rsidR="00C22E0D">
              <w:rPr>
                <w:rFonts w:asciiTheme="minorHAnsi" w:hAnsiTheme="minorHAnsi"/>
                <w:sz w:val="20"/>
                <w:szCs w:val="20"/>
              </w:rPr>
              <w:t xml:space="preserve">(and revolutionaries) seek </w:t>
            </w:r>
            <w:r w:rsidRPr="007909CE">
              <w:rPr>
                <w:rFonts w:asciiTheme="minorHAnsi" w:hAnsiTheme="minorHAnsi"/>
                <w:sz w:val="20"/>
                <w:szCs w:val="20"/>
              </w:rPr>
              <w:t xml:space="preserve">freedoms from or changes in the controlling government and its policies </w:t>
            </w:r>
            <w:r w:rsidR="00A97271" w:rsidRPr="00A97271">
              <w:rPr>
                <w:rFonts w:asciiTheme="minorHAnsi" w:hAnsiTheme="minorHAnsi"/>
                <w:sz w:val="20"/>
                <w:szCs w:val="20"/>
              </w:rPr>
              <w:t>(SS09-GR.HS-S.</w:t>
            </w:r>
            <w:r w:rsidR="00A97271">
              <w:rPr>
                <w:rFonts w:asciiTheme="minorHAnsi" w:hAnsiTheme="minorHAnsi"/>
                <w:sz w:val="20"/>
                <w:szCs w:val="20"/>
              </w:rPr>
              <w:t>1</w:t>
            </w:r>
            <w:r w:rsidR="00A97271" w:rsidRPr="00A97271">
              <w:rPr>
                <w:rFonts w:asciiTheme="minorHAnsi" w:hAnsiTheme="minorHAnsi"/>
                <w:sz w:val="20"/>
                <w:szCs w:val="20"/>
              </w:rPr>
              <w:t>-GLE.</w:t>
            </w:r>
            <w:r w:rsidR="00A97271">
              <w:rPr>
                <w:rFonts w:asciiTheme="minorHAnsi" w:hAnsiTheme="minorHAnsi"/>
                <w:sz w:val="20"/>
                <w:szCs w:val="20"/>
              </w:rPr>
              <w:t>2</w:t>
            </w:r>
            <w:r w:rsidR="00A97271" w:rsidRPr="00A97271">
              <w:rPr>
                <w:rFonts w:asciiTheme="minorHAnsi" w:hAnsiTheme="minorHAnsi"/>
                <w:sz w:val="20"/>
                <w:szCs w:val="20"/>
              </w:rPr>
              <w:t>-EO.</w:t>
            </w:r>
            <w:r w:rsidR="00A97271">
              <w:rPr>
                <w:rFonts w:asciiTheme="minorHAnsi" w:hAnsiTheme="minorHAnsi"/>
                <w:sz w:val="20"/>
                <w:szCs w:val="20"/>
              </w:rPr>
              <w:t>b,</w:t>
            </w:r>
            <w:r w:rsidR="00A97271" w:rsidRPr="00A97271">
              <w:rPr>
                <w:rFonts w:asciiTheme="minorHAnsi" w:hAnsiTheme="minorHAnsi"/>
                <w:sz w:val="20"/>
                <w:szCs w:val="20"/>
              </w:rPr>
              <w:t xml:space="preserve">c) </w:t>
            </w:r>
            <w:r w:rsidR="00A97271">
              <w:rPr>
                <w:rFonts w:asciiTheme="minorHAnsi" w:hAnsiTheme="minorHAnsi"/>
                <w:sz w:val="20"/>
                <w:szCs w:val="20"/>
              </w:rPr>
              <w:t xml:space="preserve">and </w:t>
            </w:r>
            <w:r w:rsidR="00A97271" w:rsidRPr="00A97271">
              <w:rPr>
                <w:rFonts w:asciiTheme="minorHAnsi" w:hAnsiTheme="minorHAnsi"/>
                <w:sz w:val="20"/>
                <w:szCs w:val="20"/>
              </w:rPr>
              <w:t>(SS09-GR.HS-S.</w:t>
            </w:r>
            <w:r w:rsidR="00A97271">
              <w:rPr>
                <w:rFonts w:asciiTheme="minorHAnsi" w:hAnsiTheme="minorHAnsi"/>
                <w:sz w:val="20"/>
                <w:szCs w:val="20"/>
              </w:rPr>
              <w:t>1</w:t>
            </w:r>
            <w:r w:rsidR="00A97271" w:rsidRPr="00A97271">
              <w:rPr>
                <w:rFonts w:asciiTheme="minorHAnsi" w:hAnsiTheme="minorHAnsi"/>
                <w:sz w:val="20"/>
                <w:szCs w:val="20"/>
              </w:rPr>
              <w:t>-GLE.</w:t>
            </w:r>
            <w:r w:rsidR="00A97271">
              <w:rPr>
                <w:rFonts w:asciiTheme="minorHAnsi" w:hAnsiTheme="minorHAnsi"/>
                <w:sz w:val="20"/>
                <w:szCs w:val="20"/>
              </w:rPr>
              <w:t>3-EO.c,d</w:t>
            </w:r>
            <w:r w:rsidR="00A97271" w:rsidRPr="00A97271">
              <w:rPr>
                <w:rFonts w:asciiTheme="minorHAnsi" w:hAnsiTheme="minorHAnsi"/>
                <w:sz w:val="20"/>
                <w:szCs w:val="20"/>
              </w:rPr>
              <w:t xml:space="preserve">) </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did revolutions in France, Latin America and Russia lead to changes in governmental policies?</w:t>
            </w:r>
          </w:p>
        </w:tc>
        <w:tc>
          <w:tcPr>
            <w:tcW w:w="4116" w:type="dxa"/>
            <w:shd w:val="clear" w:color="auto" w:fill="auto"/>
          </w:tcPr>
          <w:p w:rsidR="003E1BD4" w:rsidRPr="007909CE" w:rsidRDefault="0074668E" w:rsidP="004714D8">
            <w:pPr>
              <w:ind w:left="288" w:hanging="288"/>
              <w:rPr>
                <w:rFonts w:asciiTheme="minorHAnsi" w:hAnsiTheme="minorHAnsi"/>
                <w:sz w:val="20"/>
                <w:szCs w:val="20"/>
              </w:rPr>
            </w:pPr>
            <w:r w:rsidRPr="007909CE">
              <w:rPr>
                <w:rFonts w:asciiTheme="minorHAnsi" w:hAnsiTheme="minorHAnsi"/>
                <w:sz w:val="20"/>
                <w:szCs w:val="20"/>
              </w:rPr>
              <w:t>What incites revolution?</w:t>
            </w:r>
          </w:p>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Why do nations seek to quell revolutions?</w:t>
            </w:r>
          </w:p>
        </w:tc>
      </w:tr>
      <w:tr w:rsidR="00654D89" w:rsidRPr="00D5423D" w:rsidTr="00180C21">
        <w:trPr>
          <w:cantSplit/>
          <w:trHeight w:val="1189"/>
          <w:jc w:val="center"/>
        </w:trPr>
        <w:tc>
          <w:tcPr>
            <w:tcW w:w="573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Social or cultural revolutions may occur as a result of new ideas or paradigm shifts regarding the human experience  </w:t>
            </w:r>
            <w:r w:rsidR="00A97271" w:rsidRPr="00A97271">
              <w:rPr>
                <w:rFonts w:asciiTheme="minorHAnsi" w:hAnsiTheme="minorHAnsi"/>
                <w:sz w:val="20"/>
                <w:szCs w:val="20"/>
              </w:rPr>
              <w:t>(SS09-GR.HS-S.1-GLE.2-EO.</w:t>
            </w:r>
            <w:r w:rsidR="00A97271">
              <w:rPr>
                <w:rFonts w:asciiTheme="minorHAnsi" w:hAnsiTheme="minorHAnsi"/>
                <w:sz w:val="20"/>
                <w:szCs w:val="20"/>
              </w:rPr>
              <w:t>a,</w:t>
            </w:r>
            <w:r w:rsidR="00A97271" w:rsidRPr="00A97271">
              <w:rPr>
                <w:rFonts w:asciiTheme="minorHAnsi" w:hAnsiTheme="minorHAnsi"/>
                <w:sz w:val="20"/>
                <w:szCs w:val="20"/>
              </w:rPr>
              <w:t xml:space="preserve">b) </w:t>
            </w:r>
            <w:r w:rsidR="00A97271">
              <w:rPr>
                <w:rFonts w:asciiTheme="minorHAnsi" w:hAnsiTheme="minorHAnsi"/>
                <w:sz w:val="20"/>
                <w:szCs w:val="20"/>
              </w:rPr>
              <w:t xml:space="preserve">and </w:t>
            </w:r>
            <w:r w:rsidR="00A97271" w:rsidRPr="00A97271">
              <w:rPr>
                <w:rFonts w:asciiTheme="minorHAnsi" w:hAnsiTheme="minorHAnsi"/>
                <w:sz w:val="20"/>
                <w:szCs w:val="20"/>
              </w:rPr>
              <w:t>(SS09-GR.HS-S.1-GLE.</w:t>
            </w:r>
            <w:r w:rsidR="00A97271">
              <w:rPr>
                <w:rFonts w:asciiTheme="minorHAnsi" w:hAnsiTheme="minorHAnsi"/>
                <w:sz w:val="20"/>
                <w:szCs w:val="20"/>
              </w:rPr>
              <w:t>3</w:t>
            </w:r>
            <w:r w:rsidR="00A97271" w:rsidRPr="00A97271">
              <w:rPr>
                <w:rFonts w:asciiTheme="minorHAnsi" w:hAnsiTheme="minorHAnsi"/>
                <w:sz w:val="20"/>
                <w:szCs w:val="20"/>
              </w:rPr>
              <w:t>-EO.</w:t>
            </w:r>
            <w:r w:rsidR="00A97271">
              <w:rPr>
                <w:rFonts w:asciiTheme="minorHAnsi" w:hAnsiTheme="minorHAnsi"/>
                <w:sz w:val="20"/>
                <w:szCs w:val="20"/>
              </w:rPr>
              <w:t>a</w:t>
            </w:r>
            <w:r w:rsidR="00A97271" w:rsidRPr="00A97271">
              <w:rPr>
                <w:rFonts w:asciiTheme="minorHAnsi" w:hAnsiTheme="minorHAnsi"/>
                <w:sz w:val="20"/>
                <w:szCs w:val="20"/>
              </w:rPr>
              <w:t>)</w:t>
            </w:r>
          </w:p>
        </w:tc>
        <w:tc>
          <w:tcPr>
            <w:tcW w:w="4860" w:type="dxa"/>
            <w:shd w:val="clear" w:color="auto" w:fill="auto"/>
          </w:tcPr>
          <w:p w:rsidR="007909CE" w:rsidRDefault="0074668E" w:rsidP="004714D8">
            <w:pPr>
              <w:ind w:left="288" w:hanging="288"/>
              <w:rPr>
                <w:rFonts w:asciiTheme="minorHAnsi" w:hAnsiTheme="minorHAnsi"/>
                <w:sz w:val="20"/>
                <w:szCs w:val="20"/>
              </w:rPr>
            </w:pPr>
            <w:r w:rsidRPr="007909CE">
              <w:rPr>
                <w:rFonts w:asciiTheme="minorHAnsi" w:hAnsiTheme="minorHAnsi"/>
                <w:sz w:val="20"/>
                <w:szCs w:val="20"/>
              </w:rPr>
              <w:t>How did the Medici family’s sponsorship of arts and architecture during the Renaissance facilitate the disseminat</w:t>
            </w:r>
            <w:r w:rsidR="007909CE">
              <w:rPr>
                <w:rFonts w:asciiTheme="minorHAnsi" w:hAnsiTheme="minorHAnsi"/>
                <w:sz w:val="20"/>
                <w:szCs w:val="20"/>
              </w:rPr>
              <w:t>ion of new cultural ideologies?</w:t>
            </w:r>
          </w:p>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What new ideas emerged as a result of the Scientific Revolution</w:t>
            </w:r>
            <w:r w:rsidR="007909CE">
              <w:rPr>
                <w:rFonts w:asciiTheme="minorHAnsi" w:hAnsiTheme="minorHAnsi"/>
                <w:sz w:val="20"/>
                <w:szCs w:val="20"/>
              </w:rPr>
              <w:t>?</w:t>
            </w:r>
          </w:p>
        </w:tc>
        <w:tc>
          <w:tcPr>
            <w:tcW w:w="4116" w:type="dxa"/>
            <w:shd w:val="clear" w:color="auto" w:fill="auto"/>
          </w:tcPr>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What are the causes and effects of cultural revolutions?</w:t>
            </w:r>
          </w:p>
        </w:tc>
      </w:tr>
      <w:tr w:rsidR="00654D89" w:rsidRPr="00D5423D" w:rsidTr="00180C21">
        <w:trPr>
          <w:cantSplit/>
          <w:trHeight w:val="982"/>
          <w:jc w:val="center"/>
        </w:trPr>
        <w:tc>
          <w:tcPr>
            <w:tcW w:w="5737" w:type="dxa"/>
            <w:tcBorders>
              <w:bottom w:val="single" w:sz="4" w:space="0" w:color="auto"/>
            </w:tcBorders>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Revolutions in information and communication technology can facilitate the dissemination of ideas and political thought, as well as change cultural world views </w:t>
            </w:r>
            <w:r w:rsidR="00A97271" w:rsidRPr="00A97271">
              <w:rPr>
                <w:rFonts w:asciiTheme="minorHAnsi" w:hAnsiTheme="minorHAnsi"/>
                <w:sz w:val="20"/>
                <w:szCs w:val="20"/>
              </w:rPr>
              <w:t>(SS09-GR.HS-S.1-GLE.3-EO.</w:t>
            </w:r>
            <w:r w:rsidR="00A97271">
              <w:rPr>
                <w:rFonts w:asciiTheme="minorHAnsi" w:hAnsiTheme="minorHAnsi"/>
                <w:sz w:val="20"/>
                <w:szCs w:val="20"/>
              </w:rPr>
              <w:t>b,c</w:t>
            </w:r>
            <w:r w:rsidR="00A97271" w:rsidRPr="00A97271">
              <w:rPr>
                <w:rFonts w:asciiTheme="minorHAnsi" w:hAnsiTheme="minorHAnsi"/>
                <w:sz w:val="20"/>
                <w:szCs w:val="20"/>
              </w:rPr>
              <w:t xml:space="preserve">) </w:t>
            </w:r>
          </w:p>
        </w:tc>
        <w:tc>
          <w:tcPr>
            <w:tcW w:w="4860" w:type="dxa"/>
            <w:tcBorders>
              <w:bottom w:val="single" w:sz="4" w:space="0" w:color="auto"/>
            </w:tcBorders>
            <w:shd w:val="clear" w:color="auto" w:fill="auto"/>
          </w:tcPr>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did the printing press, telegraph, telephone, and Internet revolutionize the way the world communicates?</w:t>
            </w:r>
          </w:p>
        </w:tc>
        <w:tc>
          <w:tcPr>
            <w:tcW w:w="4116" w:type="dxa"/>
            <w:tcBorders>
              <w:bottom w:val="single" w:sz="4" w:space="0" w:color="auto"/>
            </w:tcBorders>
            <w:shd w:val="clear" w:color="auto" w:fill="auto"/>
          </w:tcPr>
          <w:p w:rsidR="003E1BD4" w:rsidRPr="007909CE" w:rsidRDefault="0074668E" w:rsidP="004714D8">
            <w:pPr>
              <w:ind w:left="288" w:hanging="288"/>
              <w:rPr>
                <w:rFonts w:asciiTheme="minorHAnsi" w:hAnsiTheme="minorHAnsi"/>
                <w:sz w:val="20"/>
                <w:szCs w:val="20"/>
              </w:rPr>
            </w:pPr>
            <w:r w:rsidRPr="007909CE">
              <w:rPr>
                <w:rFonts w:asciiTheme="minorHAnsi" w:hAnsiTheme="minorHAnsi"/>
                <w:sz w:val="20"/>
                <w:szCs w:val="20"/>
              </w:rPr>
              <w:t>How has technology helped ideas develop and spread?</w:t>
            </w:r>
          </w:p>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What ethical issues have been raised as a result of increased technology use?</w:t>
            </w:r>
          </w:p>
        </w:tc>
      </w:tr>
      <w:tr w:rsidR="00654D89" w:rsidRPr="00D5423D" w:rsidTr="00180C21">
        <w:trPr>
          <w:cantSplit/>
          <w:jc w:val="center"/>
        </w:trPr>
        <w:tc>
          <w:tcPr>
            <w:tcW w:w="5737" w:type="dxa"/>
            <w:tcBorders>
              <w:bottom w:val="single" w:sz="4" w:space="0" w:color="auto"/>
            </w:tcBorders>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Technology may stimulate entrepreneurial innovations in industry and scientific development </w:t>
            </w:r>
            <w:r w:rsidR="00A97271" w:rsidRPr="00A97271">
              <w:rPr>
                <w:rFonts w:asciiTheme="minorHAnsi" w:hAnsiTheme="minorHAnsi"/>
                <w:sz w:val="20"/>
                <w:szCs w:val="20"/>
              </w:rPr>
              <w:t>(SS09-GR.HS-S.1-GLE.3-EO.</w:t>
            </w:r>
            <w:r w:rsidR="00A97271">
              <w:rPr>
                <w:rFonts w:asciiTheme="minorHAnsi" w:hAnsiTheme="minorHAnsi"/>
                <w:sz w:val="20"/>
                <w:szCs w:val="20"/>
              </w:rPr>
              <w:t>b</w:t>
            </w:r>
            <w:r w:rsidR="00A97271" w:rsidRPr="00A97271">
              <w:rPr>
                <w:rFonts w:asciiTheme="minorHAnsi" w:hAnsiTheme="minorHAnsi"/>
                <w:sz w:val="20"/>
                <w:szCs w:val="20"/>
              </w:rPr>
              <w:t xml:space="preserve">) </w:t>
            </w:r>
            <w:r w:rsidR="00A97271">
              <w:rPr>
                <w:rFonts w:asciiTheme="minorHAnsi" w:hAnsiTheme="minorHAnsi"/>
                <w:sz w:val="20"/>
                <w:szCs w:val="20"/>
              </w:rPr>
              <w:t xml:space="preserve">and </w:t>
            </w:r>
            <w:r w:rsidR="00A97271" w:rsidRPr="00A97271">
              <w:rPr>
                <w:rFonts w:asciiTheme="minorHAnsi" w:hAnsiTheme="minorHAnsi"/>
                <w:sz w:val="20"/>
                <w:szCs w:val="20"/>
              </w:rPr>
              <w:t>(SS09-GR.HS-S.</w:t>
            </w:r>
            <w:r w:rsidR="00A97271">
              <w:rPr>
                <w:rFonts w:asciiTheme="minorHAnsi" w:hAnsiTheme="minorHAnsi"/>
                <w:sz w:val="20"/>
                <w:szCs w:val="20"/>
              </w:rPr>
              <w:t>3</w:t>
            </w:r>
            <w:r w:rsidR="00A97271" w:rsidRPr="00A97271">
              <w:rPr>
                <w:rFonts w:asciiTheme="minorHAnsi" w:hAnsiTheme="minorHAnsi"/>
                <w:sz w:val="20"/>
                <w:szCs w:val="20"/>
              </w:rPr>
              <w:t>-GLE.</w:t>
            </w:r>
            <w:r w:rsidR="00A97271">
              <w:rPr>
                <w:rFonts w:asciiTheme="minorHAnsi" w:hAnsiTheme="minorHAnsi"/>
                <w:sz w:val="20"/>
                <w:szCs w:val="20"/>
              </w:rPr>
              <w:t>1</w:t>
            </w:r>
            <w:r w:rsidR="00A97271" w:rsidRPr="00A97271">
              <w:rPr>
                <w:rFonts w:asciiTheme="minorHAnsi" w:hAnsiTheme="minorHAnsi"/>
                <w:sz w:val="20"/>
                <w:szCs w:val="20"/>
              </w:rPr>
              <w:t>-EO.</w:t>
            </w:r>
            <w:r w:rsidR="00A97271">
              <w:rPr>
                <w:rFonts w:asciiTheme="minorHAnsi" w:hAnsiTheme="minorHAnsi"/>
                <w:sz w:val="20"/>
                <w:szCs w:val="20"/>
              </w:rPr>
              <w:t>d</w:t>
            </w:r>
            <w:r w:rsidR="00A97271" w:rsidRPr="00A97271">
              <w:rPr>
                <w:rFonts w:asciiTheme="minorHAnsi" w:hAnsiTheme="minorHAnsi"/>
                <w:sz w:val="20"/>
                <w:szCs w:val="20"/>
              </w:rPr>
              <w:t>)</w:t>
            </w:r>
          </w:p>
        </w:tc>
        <w:tc>
          <w:tcPr>
            <w:tcW w:w="4860" w:type="dxa"/>
            <w:tcBorders>
              <w:bottom w:val="single" w:sz="4" w:space="0" w:color="auto"/>
            </w:tcBorders>
            <w:shd w:val="clear" w:color="auto" w:fill="auto"/>
          </w:tcPr>
          <w:p w:rsidR="00654D89" w:rsidRPr="00E53439" w:rsidRDefault="0074668E" w:rsidP="004714D8">
            <w:pPr>
              <w:ind w:left="288" w:hanging="288"/>
              <w:rPr>
                <w:rFonts w:asciiTheme="minorHAnsi" w:hAnsiTheme="minorHAnsi"/>
                <w:sz w:val="20"/>
                <w:szCs w:val="20"/>
              </w:rPr>
            </w:pPr>
            <w:r w:rsidRPr="007909CE">
              <w:rPr>
                <w:rFonts w:asciiTheme="minorHAnsi" w:hAnsiTheme="minorHAnsi"/>
                <w:sz w:val="20"/>
                <w:szCs w:val="20"/>
              </w:rPr>
              <w:t>What were the costs and benefits of the Industrial Revolution in Britain?</w:t>
            </w:r>
          </w:p>
        </w:tc>
        <w:tc>
          <w:tcPr>
            <w:tcW w:w="4116" w:type="dxa"/>
            <w:tcBorders>
              <w:bottom w:val="single" w:sz="4" w:space="0" w:color="auto"/>
            </w:tcBorders>
            <w:shd w:val="clear" w:color="auto" w:fill="auto"/>
          </w:tcPr>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has technology spurred advances in many fields and allowed people to innovate?</w:t>
            </w:r>
          </w:p>
        </w:tc>
      </w:tr>
    </w:tbl>
    <w:p w:rsidR="0062471E" w:rsidRDefault="0062471E" w:rsidP="004714D8">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654D89" w:rsidRPr="00D5423D" w:rsidTr="00180C21">
        <w:trPr>
          <w:cantSplit/>
          <w:trHeight w:val="18"/>
          <w:jc w:val="center"/>
        </w:trPr>
        <w:tc>
          <w:tcPr>
            <w:tcW w:w="7356" w:type="dxa"/>
            <w:tcBorders>
              <w:top w:val="single" w:sz="4" w:space="0" w:color="auto"/>
            </w:tcBorders>
            <w:shd w:val="clear" w:color="auto" w:fill="D9D9D9" w:themeFill="background1" w:themeFillShade="D9"/>
            <w:tcMar>
              <w:top w:w="115" w:type="dxa"/>
              <w:left w:w="115" w:type="dxa"/>
              <w:bottom w:w="115" w:type="dxa"/>
              <w:right w:w="115" w:type="dxa"/>
            </w:tcMar>
          </w:tcPr>
          <w:p w:rsidR="00654D89" w:rsidRPr="00D5423D" w:rsidRDefault="00654D89" w:rsidP="004714D8">
            <w:pPr>
              <w:ind w:left="0" w:firstLine="0"/>
              <w:rPr>
                <w:rFonts w:asciiTheme="minorHAnsi" w:hAnsiTheme="minorHAnsi"/>
                <w:b/>
                <w:sz w:val="24"/>
                <w:szCs w:val="20"/>
              </w:rPr>
            </w:pPr>
            <w:r>
              <w:lastRenderedPageBreak/>
              <w:br w:type="page"/>
            </w:r>
            <w:r>
              <w:br w:type="page"/>
            </w:r>
            <w:r w:rsidRPr="00D5423D">
              <w:rPr>
                <w:rFonts w:asciiTheme="minorHAnsi" w:hAnsiTheme="minorHAnsi"/>
                <w:b/>
                <w:sz w:val="24"/>
                <w:szCs w:val="20"/>
              </w:rPr>
              <w:t xml:space="preserve">Critical Content: </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tcBorders>
              <w:top w:val="single" w:sz="4" w:space="0" w:color="auto"/>
            </w:tcBorders>
            <w:shd w:val="clear" w:color="auto" w:fill="D9D9D9" w:themeFill="background1" w:themeFillShade="D9"/>
          </w:tcPr>
          <w:p w:rsidR="00654D89" w:rsidRPr="00D5423D" w:rsidRDefault="00654D89"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180C21">
        <w:trPr>
          <w:cantSplit/>
          <w:trHeight w:val="654"/>
          <w:jc w:val="center"/>
        </w:trPr>
        <w:tc>
          <w:tcPr>
            <w:tcW w:w="7356" w:type="dxa"/>
            <w:shd w:val="clear" w:color="auto" w:fill="auto"/>
            <w:tcMar>
              <w:top w:w="115" w:type="dxa"/>
              <w:left w:w="115" w:type="dxa"/>
              <w:bottom w:w="115" w:type="dxa"/>
              <w:right w:w="115" w:type="dxa"/>
            </w:tcMar>
          </w:tcPr>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The historical development and significance of major scientific revolutions and cultural revolutions such as the Industrial Revolution, the Renaissance, and the cultural revolution in China </w:t>
            </w:r>
            <w:r w:rsidR="00A97271" w:rsidRPr="00A97271">
              <w:rPr>
                <w:rFonts w:asciiTheme="minorHAnsi" w:hAnsiTheme="minorHAnsi"/>
                <w:sz w:val="20"/>
                <w:szCs w:val="20"/>
              </w:rPr>
              <w:t>(SS09-GR.HS-S.1-GLE.3-EO.</w:t>
            </w:r>
            <w:r w:rsidR="00A97271">
              <w:rPr>
                <w:rFonts w:asciiTheme="minorHAnsi" w:hAnsiTheme="minorHAnsi"/>
                <w:sz w:val="20"/>
                <w:szCs w:val="20"/>
              </w:rPr>
              <w:t>b</w:t>
            </w:r>
            <w:r w:rsidR="00A97271" w:rsidRPr="00A97271">
              <w:rPr>
                <w:rFonts w:asciiTheme="minorHAnsi" w:hAnsiTheme="minorHAnsi"/>
                <w:sz w:val="20"/>
                <w:szCs w:val="20"/>
              </w:rPr>
              <w:t xml:space="preserve">) </w:t>
            </w:r>
          </w:p>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The reasons for and outcomes of the French Revolution, Russian Revolution, and Latin American struggles for independence </w:t>
            </w:r>
            <w:r w:rsidR="00A97271" w:rsidRPr="00A97271">
              <w:rPr>
                <w:rFonts w:asciiTheme="minorHAnsi" w:hAnsiTheme="minorHAnsi"/>
                <w:sz w:val="20"/>
                <w:szCs w:val="20"/>
              </w:rPr>
              <w:t>(SS09-GR.HS-S.1-GLE.</w:t>
            </w:r>
            <w:r w:rsidR="00A97271">
              <w:rPr>
                <w:rFonts w:asciiTheme="minorHAnsi" w:hAnsiTheme="minorHAnsi"/>
                <w:sz w:val="20"/>
                <w:szCs w:val="20"/>
              </w:rPr>
              <w:t>2</w:t>
            </w:r>
            <w:r w:rsidR="00A97271" w:rsidRPr="00A97271">
              <w:rPr>
                <w:rFonts w:asciiTheme="minorHAnsi" w:hAnsiTheme="minorHAnsi"/>
                <w:sz w:val="20"/>
                <w:szCs w:val="20"/>
              </w:rPr>
              <w:t>-EO.</w:t>
            </w:r>
            <w:r w:rsidR="00A97271">
              <w:rPr>
                <w:rFonts w:asciiTheme="minorHAnsi" w:hAnsiTheme="minorHAnsi"/>
                <w:sz w:val="20"/>
                <w:szCs w:val="20"/>
              </w:rPr>
              <w:t>b</w:t>
            </w:r>
            <w:r w:rsidR="00A97271" w:rsidRPr="00A97271">
              <w:rPr>
                <w:rFonts w:asciiTheme="minorHAnsi" w:hAnsiTheme="minorHAnsi"/>
                <w:sz w:val="20"/>
                <w:szCs w:val="20"/>
              </w:rPr>
              <w:t xml:space="preserve">) </w:t>
            </w:r>
          </w:p>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The historical development and significance of information, technological and digital revolutions </w:t>
            </w:r>
            <w:r w:rsidR="00A97271" w:rsidRPr="00A97271">
              <w:rPr>
                <w:rFonts w:asciiTheme="minorHAnsi" w:hAnsiTheme="minorHAnsi"/>
                <w:sz w:val="20"/>
                <w:szCs w:val="20"/>
              </w:rPr>
              <w:t>(SS09-GR.HS-S.1-GLE.</w:t>
            </w:r>
            <w:r w:rsidR="00A97271">
              <w:rPr>
                <w:rFonts w:asciiTheme="minorHAnsi" w:hAnsiTheme="minorHAnsi"/>
                <w:sz w:val="20"/>
                <w:szCs w:val="20"/>
              </w:rPr>
              <w:t>2</w:t>
            </w:r>
            <w:r w:rsidR="00A97271" w:rsidRPr="00A97271">
              <w:rPr>
                <w:rFonts w:asciiTheme="minorHAnsi" w:hAnsiTheme="minorHAnsi"/>
                <w:sz w:val="20"/>
                <w:szCs w:val="20"/>
              </w:rPr>
              <w:t>-EO.</w:t>
            </w:r>
            <w:r w:rsidR="00A97271">
              <w:rPr>
                <w:rFonts w:asciiTheme="minorHAnsi" w:hAnsiTheme="minorHAnsi"/>
                <w:sz w:val="20"/>
                <w:szCs w:val="20"/>
              </w:rPr>
              <w:t>b</w:t>
            </w:r>
            <w:r w:rsidR="00A97271" w:rsidRPr="00A97271">
              <w:rPr>
                <w:rFonts w:asciiTheme="minorHAnsi" w:hAnsiTheme="minorHAnsi"/>
                <w:sz w:val="20"/>
                <w:szCs w:val="20"/>
              </w:rPr>
              <w:t xml:space="preserve">) </w:t>
            </w:r>
            <w:r w:rsidR="00A97271">
              <w:rPr>
                <w:rFonts w:asciiTheme="minorHAnsi" w:hAnsiTheme="minorHAnsi"/>
                <w:sz w:val="20"/>
                <w:szCs w:val="20"/>
              </w:rPr>
              <w:t xml:space="preserve">and </w:t>
            </w:r>
            <w:r w:rsidR="00A97271" w:rsidRPr="00A97271">
              <w:rPr>
                <w:rFonts w:asciiTheme="minorHAnsi" w:hAnsiTheme="minorHAnsi"/>
                <w:sz w:val="20"/>
                <w:szCs w:val="20"/>
              </w:rPr>
              <w:t>(SS09-GR.HS-S.1-GLE.3-EO.</w:t>
            </w:r>
            <w:r w:rsidR="00A97271">
              <w:rPr>
                <w:rFonts w:asciiTheme="minorHAnsi" w:hAnsiTheme="minorHAnsi"/>
                <w:sz w:val="20"/>
                <w:szCs w:val="20"/>
              </w:rPr>
              <w:t xml:space="preserve">b; </w:t>
            </w:r>
            <w:r w:rsidRPr="007909CE">
              <w:rPr>
                <w:rFonts w:asciiTheme="minorHAnsi" w:hAnsiTheme="minorHAnsi"/>
                <w:sz w:val="20"/>
                <w:szCs w:val="20"/>
              </w:rPr>
              <w:t>RA.1)</w:t>
            </w:r>
          </w:p>
          <w:p w:rsidR="003E1BD4" w:rsidRPr="007909CE" w:rsidRDefault="0074668E" w:rsidP="004714D8">
            <w:pPr>
              <w:pStyle w:val="ListParagraph"/>
              <w:numPr>
                <w:ilvl w:val="0"/>
                <w:numId w:val="18"/>
              </w:numPr>
              <w:spacing w:after="0" w:line="240" w:lineRule="auto"/>
              <w:contextualSpacing w:val="0"/>
              <w:rPr>
                <w:rFonts w:asciiTheme="minorHAnsi" w:hAnsiTheme="minorHAnsi"/>
                <w:b/>
                <w:sz w:val="20"/>
                <w:szCs w:val="20"/>
              </w:rPr>
            </w:pPr>
            <w:r w:rsidRPr="007909CE">
              <w:rPr>
                <w:rFonts w:asciiTheme="minorHAnsi" w:hAnsiTheme="minorHAnsi"/>
                <w:sz w:val="20"/>
                <w:szCs w:val="20"/>
              </w:rPr>
              <w:t xml:space="preserve">How cooperation and conflict influence the division and control of land </w:t>
            </w:r>
            <w:r w:rsidR="00A97271" w:rsidRPr="00A97271">
              <w:rPr>
                <w:rFonts w:asciiTheme="minorHAnsi" w:hAnsiTheme="minorHAnsi"/>
                <w:sz w:val="20"/>
                <w:szCs w:val="20"/>
              </w:rPr>
              <w:t>(SS09-GR.HS-S.</w:t>
            </w:r>
            <w:r w:rsidR="00A97271">
              <w:rPr>
                <w:rFonts w:asciiTheme="minorHAnsi" w:hAnsiTheme="minorHAnsi"/>
                <w:sz w:val="20"/>
                <w:szCs w:val="20"/>
              </w:rPr>
              <w:t>2</w:t>
            </w:r>
            <w:r w:rsidR="00A97271" w:rsidRPr="00A97271">
              <w:rPr>
                <w:rFonts w:asciiTheme="minorHAnsi" w:hAnsiTheme="minorHAnsi"/>
                <w:sz w:val="20"/>
                <w:szCs w:val="20"/>
              </w:rPr>
              <w:t>-GLE.3-EO.</w:t>
            </w:r>
            <w:r w:rsidR="00A97271">
              <w:rPr>
                <w:rFonts w:asciiTheme="minorHAnsi" w:hAnsiTheme="minorHAnsi"/>
                <w:sz w:val="20"/>
                <w:szCs w:val="20"/>
              </w:rPr>
              <w:t>d</w:t>
            </w:r>
            <w:r w:rsidR="00A97271" w:rsidRPr="00A97271">
              <w:rPr>
                <w:rFonts w:asciiTheme="minorHAnsi" w:hAnsiTheme="minorHAnsi"/>
                <w:sz w:val="20"/>
                <w:szCs w:val="20"/>
              </w:rPr>
              <w:t xml:space="preserve">) </w:t>
            </w:r>
          </w:p>
          <w:p w:rsidR="00654D89" w:rsidRPr="00D5423D"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Influential entrepreneurs how they have utilized resources to produce goods and services – new paradigms to address scarcity and choice</w:t>
            </w:r>
            <w:r w:rsidR="00A97271">
              <w:rPr>
                <w:rFonts w:asciiTheme="minorHAnsi" w:hAnsiTheme="minorHAnsi"/>
                <w:sz w:val="20"/>
                <w:szCs w:val="20"/>
              </w:rPr>
              <w:t xml:space="preserve"> </w:t>
            </w:r>
            <w:r w:rsidR="00A97271" w:rsidRPr="00A97271">
              <w:rPr>
                <w:rFonts w:asciiTheme="minorHAnsi" w:hAnsiTheme="minorHAnsi"/>
                <w:sz w:val="20"/>
                <w:szCs w:val="20"/>
              </w:rPr>
              <w:t>(SS09-GR.HS-S.</w:t>
            </w:r>
            <w:r w:rsidR="00A97271">
              <w:rPr>
                <w:rFonts w:asciiTheme="minorHAnsi" w:hAnsiTheme="minorHAnsi"/>
                <w:sz w:val="20"/>
                <w:szCs w:val="20"/>
              </w:rPr>
              <w:t>3</w:t>
            </w:r>
            <w:r w:rsidR="00A97271" w:rsidRPr="00A97271">
              <w:rPr>
                <w:rFonts w:asciiTheme="minorHAnsi" w:hAnsiTheme="minorHAnsi"/>
                <w:sz w:val="20"/>
                <w:szCs w:val="20"/>
              </w:rPr>
              <w:t>-GLE.</w:t>
            </w:r>
            <w:r w:rsidR="00A97271">
              <w:rPr>
                <w:rFonts w:asciiTheme="minorHAnsi" w:hAnsiTheme="minorHAnsi"/>
                <w:sz w:val="20"/>
                <w:szCs w:val="20"/>
              </w:rPr>
              <w:t>1</w:t>
            </w:r>
            <w:r w:rsidR="00A97271" w:rsidRPr="00A97271">
              <w:rPr>
                <w:rFonts w:asciiTheme="minorHAnsi" w:hAnsiTheme="minorHAnsi"/>
                <w:sz w:val="20"/>
                <w:szCs w:val="20"/>
              </w:rPr>
              <w:t>-EO.</w:t>
            </w:r>
            <w:r w:rsidR="00A97271">
              <w:rPr>
                <w:rFonts w:asciiTheme="minorHAnsi" w:hAnsiTheme="minorHAnsi"/>
                <w:sz w:val="20"/>
                <w:szCs w:val="20"/>
              </w:rPr>
              <w:t xml:space="preserve">d; </w:t>
            </w:r>
            <w:r w:rsidRPr="007909CE">
              <w:rPr>
                <w:rFonts w:asciiTheme="minorHAnsi" w:hAnsiTheme="minorHAnsi"/>
                <w:sz w:val="20"/>
                <w:szCs w:val="20"/>
              </w:rPr>
              <w:t>RA.2)</w:t>
            </w:r>
          </w:p>
        </w:tc>
        <w:tc>
          <w:tcPr>
            <w:tcW w:w="7357" w:type="dxa"/>
            <w:shd w:val="clear" w:color="auto" w:fill="auto"/>
          </w:tcPr>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Gather and analyze historical information on political revolutions to determine similarities and differences in the causes and effects of those events </w:t>
            </w:r>
            <w:r w:rsidR="00685832" w:rsidRPr="00685832">
              <w:rPr>
                <w:rFonts w:asciiTheme="minorHAnsi" w:hAnsiTheme="minorHAnsi"/>
                <w:sz w:val="20"/>
                <w:szCs w:val="20"/>
              </w:rPr>
              <w:t>(SS09-GR.HS-S.1-GLE.</w:t>
            </w:r>
            <w:r w:rsidR="005E57EF">
              <w:rPr>
                <w:rFonts w:asciiTheme="minorHAnsi" w:hAnsiTheme="minorHAnsi"/>
                <w:sz w:val="20"/>
                <w:szCs w:val="20"/>
              </w:rPr>
              <w:t>1</w:t>
            </w:r>
            <w:r w:rsidR="00685832" w:rsidRPr="00685832">
              <w:rPr>
                <w:rFonts w:asciiTheme="minorHAnsi" w:hAnsiTheme="minorHAnsi"/>
                <w:sz w:val="20"/>
                <w:szCs w:val="20"/>
              </w:rPr>
              <w:t>-EO.</w:t>
            </w:r>
            <w:r w:rsidR="005E57EF">
              <w:rPr>
                <w:rFonts w:asciiTheme="minorHAnsi" w:hAnsiTheme="minorHAnsi"/>
                <w:sz w:val="20"/>
                <w:szCs w:val="20"/>
              </w:rPr>
              <w:t>b</w:t>
            </w:r>
            <w:r w:rsidR="00685832" w:rsidRPr="00685832">
              <w:rPr>
                <w:rFonts w:asciiTheme="minorHAnsi" w:hAnsiTheme="minorHAnsi"/>
                <w:sz w:val="20"/>
                <w:szCs w:val="20"/>
              </w:rPr>
              <w:t xml:space="preserve">) </w:t>
            </w:r>
            <w:r w:rsidR="00685832">
              <w:rPr>
                <w:rFonts w:asciiTheme="minorHAnsi" w:hAnsiTheme="minorHAnsi"/>
                <w:sz w:val="20"/>
                <w:szCs w:val="20"/>
              </w:rPr>
              <w:t xml:space="preserve">and </w:t>
            </w:r>
            <w:r w:rsidR="00685832" w:rsidRPr="00685832">
              <w:rPr>
                <w:rFonts w:asciiTheme="minorHAnsi" w:hAnsiTheme="minorHAnsi"/>
                <w:sz w:val="20"/>
                <w:szCs w:val="20"/>
              </w:rPr>
              <w:t>(SS09-GR.HS-S.1-GLE.</w:t>
            </w:r>
            <w:r w:rsidR="005E57EF">
              <w:rPr>
                <w:rFonts w:asciiTheme="minorHAnsi" w:hAnsiTheme="minorHAnsi"/>
                <w:sz w:val="20"/>
                <w:szCs w:val="20"/>
              </w:rPr>
              <w:t>2</w:t>
            </w:r>
            <w:r w:rsidR="00685832" w:rsidRPr="00685832">
              <w:rPr>
                <w:rFonts w:asciiTheme="minorHAnsi" w:hAnsiTheme="minorHAnsi"/>
                <w:sz w:val="20"/>
                <w:szCs w:val="20"/>
              </w:rPr>
              <w:t>-EO.</w:t>
            </w:r>
            <w:r w:rsidR="005E57EF">
              <w:rPr>
                <w:rFonts w:asciiTheme="minorHAnsi" w:hAnsiTheme="minorHAnsi"/>
                <w:sz w:val="20"/>
                <w:szCs w:val="20"/>
              </w:rPr>
              <w:t>b</w:t>
            </w:r>
            <w:r w:rsidR="00685832" w:rsidRPr="00685832">
              <w:rPr>
                <w:rFonts w:asciiTheme="minorHAnsi" w:hAnsiTheme="minorHAnsi"/>
                <w:sz w:val="20"/>
                <w:szCs w:val="20"/>
              </w:rPr>
              <w:t xml:space="preserve">) </w:t>
            </w:r>
          </w:p>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Use media to locate and interpret multiple valid sources </w:t>
            </w:r>
            <w:r w:rsidR="005E57EF" w:rsidRPr="005E57EF">
              <w:rPr>
                <w:rFonts w:asciiTheme="minorHAnsi" w:hAnsiTheme="minorHAnsi"/>
                <w:sz w:val="20"/>
                <w:szCs w:val="20"/>
              </w:rPr>
              <w:t>(SS09-GR.HS-S.1-GLE.1-EO.b)</w:t>
            </w:r>
          </w:p>
          <w:p w:rsidR="00654D89"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Differentiate between fact and historical interpretation of the causes and effects of cultural revolutions </w:t>
            </w:r>
            <w:r w:rsidR="005E57EF" w:rsidRPr="005E57EF">
              <w:rPr>
                <w:rFonts w:asciiTheme="minorHAnsi" w:hAnsiTheme="minorHAnsi"/>
                <w:sz w:val="20"/>
                <w:szCs w:val="20"/>
              </w:rPr>
              <w:t>(SS09-GR.HS-S.1-GLE.1-EO.</w:t>
            </w:r>
            <w:r w:rsidR="005E57EF">
              <w:rPr>
                <w:rFonts w:asciiTheme="minorHAnsi" w:hAnsiTheme="minorHAnsi"/>
                <w:sz w:val="20"/>
                <w:szCs w:val="20"/>
              </w:rPr>
              <w:t>d</w:t>
            </w:r>
            <w:r w:rsidR="005E57EF" w:rsidRPr="005E57EF">
              <w:rPr>
                <w:rFonts w:asciiTheme="minorHAnsi" w:hAnsiTheme="minorHAnsi"/>
                <w:sz w:val="20"/>
                <w:szCs w:val="20"/>
              </w:rPr>
              <w:t>)</w:t>
            </w:r>
          </w:p>
        </w:tc>
      </w:tr>
    </w:tbl>
    <w:p w:rsidR="00654D89" w:rsidRPr="00D5423D" w:rsidRDefault="00654D89" w:rsidP="004714D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55883">
        <w:trPr>
          <w:trHeight w:val="654"/>
          <w:jc w:val="center"/>
        </w:trPr>
        <w:tc>
          <w:tcPr>
            <w:tcW w:w="14713" w:type="dxa"/>
            <w:gridSpan w:val="3"/>
            <w:shd w:val="clear" w:color="auto" w:fill="D9D9D9" w:themeFill="background1" w:themeFillShade="D9"/>
          </w:tcPr>
          <w:p w:rsidR="00654D89" w:rsidRPr="00D5423D" w:rsidRDefault="00654D89"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55883">
        <w:trPr>
          <w:trHeight w:val="654"/>
          <w:jc w:val="center"/>
        </w:trPr>
        <w:tc>
          <w:tcPr>
            <w:tcW w:w="4904" w:type="dxa"/>
            <w:gridSpan w:val="2"/>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74668E" w:rsidP="004714D8">
            <w:pPr>
              <w:ind w:left="0" w:firstLine="0"/>
              <w:rPr>
                <w:rFonts w:asciiTheme="minorHAnsi" w:hAnsiTheme="minorHAnsi"/>
                <w:i/>
                <w:sz w:val="20"/>
                <w:szCs w:val="20"/>
              </w:rPr>
            </w:pPr>
            <w:r w:rsidRPr="007909CE">
              <w:rPr>
                <w:rFonts w:asciiTheme="minorHAnsi" w:hAnsiTheme="minorHAnsi"/>
                <w:i/>
                <w:sz w:val="20"/>
                <w:szCs w:val="20"/>
              </w:rPr>
              <w:t>Social and technological revolutions in the 20</w:t>
            </w:r>
            <w:r w:rsidRPr="007909CE">
              <w:rPr>
                <w:rFonts w:asciiTheme="minorHAnsi" w:hAnsiTheme="minorHAnsi"/>
                <w:i/>
                <w:sz w:val="20"/>
                <w:szCs w:val="20"/>
                <w:vertAlign w:val="superscript"/>
              </w:rPr>
              <w:t>th</w:t>
            </w:r>
            <w:r w:rsidRPr="007909CE">
              <w:rPr>
                <w:rFonts w:asciiTheme="minorHAnsi" w:hAnsiTheme="minorHAnsi"/>
                <w:i/>
                <w:sz w:val="20"/>
                <w:szCs w:val="20"/>
              </w:rPr>
              <w:t xml:space="preserve"> century laid the foundation for today’s globalized communication networks.</w:t>
            </w:r>
          </w:p>
        </w:tc>
      </w:tr>
      <w:tr w:rsidR="00654D89" w:rsidRPr="00D5423D" w:rsidTr="00180C21">
        <w:trPr>
          <w:trHeight w:val="22"/>
          <w:jc w:val="center"/>
        </w:trPr>
        <w:tc>
          <w:tcPr>
            <w:tcW w:w="2227" w:type="dxa"/>
            <w:shd w:val="clear" w:color="auto" w:fill="D9D9D9" w:themeFill="background1" w:themeFillShade="D9"/>
          </w:tcPr>
          <w:p w:rsidR="00654D89" w:rsidRPr="00D5423D" w:rsidRDefault="00654D89"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7909CE" w:rsidRDefault="00416424" w:rsidP="004714D8">
            <w:pPr>
              <w:ind w:left="0" w:firstLine="0"/>
              <w:rPr>
                <w:rFonts w:asciiTheme="minorHAnsi" w:hAnsiTheme="minorHAnsi"/>
                <w:sz w:val="20"/>
                <w:szCs w:val="20"/>
              </w:rPr>
            </w:pPr>
            <w:r>
              <w:rPr>
                <w:rFonts w:asciiTheme="minorHAnsi" w:hAnsiTheme="minorHAnsi"/>
                <w:sz w:val="20"/>
                <w:szCs w:val="20"/>
              </w:rPr>
              <w:t>A</w:t>
            </w:r>
            <w:r w:rsidR="0074668E" w:rsidRPr="007909CE">
              <w:rPr>
                <w:rFonts w:asciiTheme="minorHAnsi" w:hAnsiTheme="minorHAnsi"/>
                <w:sz w:val="20"/>
                <w:szCs w:val="20"/>
              </w:rPr>
              <w:t>nalyze, media, innovation, regulate, cause and effect, perspective,</w:t>
            </w:r>
            <w:r w:rsidR="007909CE">
              <w:rPr>
                <w:rFonts w:asciiTheme="minorHAnsi" w:hAnsiTheme="minorHAnsi"/>
                <w:sz w:val="20"/>
                <w:szCs w:val="20"/>
              </w:rPr>
              <w:t xml:space="preserve"> resources</w:t>
            </w:r>
          </w:p>
        </w:tc>
      </w:tr>
      <w:tr w:rsidR="00654D89" w:rsidRPr="00D5423D" w:rsidTr="00355883">
        <w:trPr>
          <w:trHeight w:val="653"/>
          <w:jc w:val="center"/>
        </w:trPr>
        <w:tc>
          <w:tcPr>
            <w:tcW w:w="2227" w:type="dxa"/>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416424" w:rsidP="004714D8">
            <w:pPr>
              <w:ind w:left="0" w:firstLine="0"/>
              <w:rPr>
                <w:rFonts w:asciiTheme="minorHAnsi" w:hAnsiTheme="minorHAnsi"/>
                <w:sz w:val="20"/>
                <w:szCs w:val="20"/>
              </w:rPr>
            </w:pPr>
            <w:r>
              <w:rPr>
                <w:rFonts w:asciiTheme="minorHAnsi" w:hAnsiTheme="minorHAnsi"/>
                <w:sz w:val="20"/>
                <w:szCs w:val="20"/>
              </w:rPr>
              <w:t>C</w:t>
            </w:r>
            <w:r w:rsidR="0074668E" w:rsidRPr="007909CE">
              <w:rPr>
                <w:rFonts w:asciiTheme="minorHAnsi" w:hAnsiTheme="minorHAnsi"/>
                <w:sz w:val="20"/>
                <w:szCs w:val="20"/>
              </w:rPr>
              <w:t>ost, benefit, sustainability, entrepreneur, Renaissance, industrialization, Industrial Revolution, scientific revolution, social and cultural revolution(s), printing press, philosophy, telegraph, entrepreneur, entrepreneurial innovation, cultural ideology(ies), paradigm shift, scientific and technological innovations, economic systems/philosophies (socialism, communism, capitalism)</w:t>
            </w:r>
          </w:p>
        </w:tc>
      </w:tr>
    </w:tbl>
    <w:p w:rsidR="00654D89" w:rsidRDefault="00654D89" w:rsidP="004714D8">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62471E" w:rsidRPr="00D5423D" w:rsidTr="00685A31">
        <w:trPr>
          <w:cantSplit/>
          <w:jc w:val="center"/>
        </w:trPr>
        <w:tc>
          <w:tcPr>
            <w:tcW w:w="2453" w:type="dxa"/>
            <w:shd w:val="clear" w:color="auto" w:fill="000000" w:themeFill="text1"/>
          </w:tcPr>
          <w:p w:rsidR="0062471E" w:rsidRPr="00D5423D" w:rsidRDefault="0062471E"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62471E" w:rsidRPr="00D5423D" w:rsidRDefault="0062471E" w:rsidP="004714D8">
            <w:pPr>
              <w:ind w:left="0" w:firstLine="0"/>
              <w:rPr>
                <w:rFonts w:asciiTheme="minorHAnsi" w:hAnsiTheme="minorHAnsi"/>
                <w:sz w:val="20"/>
                <w:szCs w:val="20"/>
              </w:rPr>
            </w:pPr>
            <w:r w:rsidRPr="00F67437">
              <w:rPr>
                <w:rFonts w:asciiTheme="minorHAnsi" w:hAnsiTheme="minorHAnsi"/>
                <w:sz w:val="20"/>
                <w:szCs w:val="20"/>
              </w:rPr>
              <w:t>How We Reach Out</w:t>
            </w:r>
          </w:p>
        </w:tc>
        <w:tc>
          <w:tcPr>
            <w:tcW w:w="2452" w:type="dxa"/>
            <w:shd w:val="clear" w:color="auto" w:fill="000000" w:themeFill="text1"/>
          </w:tcPr>
          <w:p w:rsidR="0062471E" w:rsidRPr="00D5423D" w:rsidRDefault="0062471E"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62471E" w:rsidRPr="00D5423D" w:rsidRDefault="0062471E" w:rsidP="004714D8">
            <w:pPr>
              <w:ind w:left="0" w:firstLine="0"/>
              <w:rPr>
                <w:rFonts w:asciiTheme="minorHAnsi" w:hAnsiTheme="minorHAnsi"/>
                <w:sz w:val="20"/>
                <w:szCs w:val="20"/>
              </w:rPr>
            </w:pPr>
            <w:r>
              <w:rPr>
                <w:rFonts w:asciiTheme="minorHAnsi" w:hAnsiTheme="minorHAnsi"/>
                <w:sz w:val="20"/>
                <w:szCs w:val="20"/>
              </w:rPr>
              <w:t>6-9 weeks</w:t>
            </w:r>
          </w:p>
        </w:tc>
      </w:tr>
      <w:tr w:rsidR="0062471E" w:rsidRPr="00D5423D" w:rsidTr="00685A31">
        <w:trPr>
          <w:cantSplit/>
          <w:trHeight w:val="615"/>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bookmarkStart w:id="0" w:name="_GoBack" w:colFirst="3" w:colLast="4"/>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62471E" w:rsidRPr="00D5423D" w:rsidRDefault="0062471E" w:rsidP="004714D8">
            <w:pPr>
              <w:pStyle w:val="ListParagraph"/>
              <w:spacing w:after="0" w:line="240" w:lineRule="auto"/>
              <w:ind w:left="0"/>
              <w:contextualSpacing w:val="0"/>
              <w:rPr>
                <w:rFonts w:asciiTheme="minorHAnsi" w:hAnsiTheme="minorHAnsi"/>
                <w:sz w:val="20"/>
                <w:szCs w:val="20"/>
              </w:rPr>
            </w:pPr>
            <w:r w:rsidRPr="00F67437">
              <w:rPr>
                <w:rFonts w:asciiTheme="minorHAnsi" w:hAnsiTheme="minorHAnsi"/>
                <w:sz w:val="20"/>
                <w:szCs w:val="20"/>
              </w:rPr>
              <w:t>Globalization</w:t>
            </w:r>
          </w:p>
        </w:tc>
        <w:tc>
          <w:tcPr>
            <w:tcW w:w="2452" w:type="dxa"/>
            <w:tcBorders>
              <w:bottom w:val="single" w:sz="4" w:space="0" w:color="auto"/>
            </w:tcBorders>
            <w:shd w:val="clear" w:color="auto" w:fill="D9D9D9" w:themeFill="background1" w:themeFillShade="D9"/>
          </w:tcPr>
          <w:p w:rsidR="0062471E" w:rsidRPr="00D5423D" w:rsidRDefault="0062471E"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SS09-GR.HS-S.1-GLE.1</w:t>
            </w:r>
          </w:p>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SS09-GR.HS-S.1-GLE.2</w:t>
            </w:r>
          </w:p>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SS09-GR.HS-S.2-GLE.1</w:t>
            </w:r>
          </w:p>
          <w:p w:rsidR="0062471E" w:rsidRDefault="0062471E" w:rsidP="006D37E3">
            <w:pPr>
              <w:ind w:left="0" w:firstLine="0"/>
              <w:rPr>
                <w:rFonts w:asciiTheme="minorHAnsi" w:hAnsiTheme="minorHAnsi"/>
                <w:sz w:val="20"/>
                <w:szCs w:val="20"/>
              </w:rPr>
            </w:pPr>
            <w:r w:rsidRPr="00F67437">
              <w:rPr>
                <w:rFonts w:asciiTheme="minorHAnsi" w:hAnsiTheme="minorHAnsi"/>
                <w:sz w:val="20"/>
                <w:szCs w:val="20"/>
              </w:rPr>
              <w:t>SS09-GR.HS-S.2-GLE.3</w:t>
            </w:r>
          </w:p>
        </w:tc>
        <w:tc>
          <w:tcPr>
            <w:tcW w:w="3678" w:type="dxa"/>
            <w:gridSpan w:val="2"/>
            <w:tcBorders>
              <w:left w:val="nil"/>
              <w:bottom w:val="single" w:sz="4" w:space="0" w:color="auto"/>
            </w:tcBorders>
          </w:tcPr>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SS09-GR.HS-S.3-GLE.1</w:t>
            </w:r>
          </w:p>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SS09-GR.HS-S.3-GLE.2</w:t>
            </w:r>
          </w:p>
          <w:p w:rsidR="0062471E" w:rsidRPr="00D5423D" w:rsidRDefault="0062471E" w:rsidP="006D37E3">
            <w:pPr>
              <w:ind w:left="0" w:firstLine="0"/>
              <w:rPr>
                <w:rFonts w:asciiTheme="minorHAnsi" w:hAnsiTheme="minorHAnsi"/>
                <w:sz w:val="20"/>
                <w:szCs w:val="20"/>
              </w:rPr>
            </w:pPr>
            <w:r w:rsidRPr="00F67437">
              <w:rPr>
                <w:rFonts w:asciiTheme="minorHAnsi" w:hAnsiTheme="minorHAnsi"/>
                <w:sz w:val="20"/>
                <w:szCs w:val="20"/>
              </w:rPr>
              <w:t>SS09-GR.HS-S.4-GLE.3</w:t>
            </w:r>
          </w:p>
        </w:tc>
      </w:tr>
      <w:bookmarkEnd w:id="0"/>
      <w:tr w:rsidR="0062471E" w:rsidRPr="00D5423D" w:rsidTr="00685A31">
        <w:trPr>
          <w:cantSplit/>
          <w:trHeight w:val="615"/>
          <w:jc w:val="center"/>
        </w:trPr>
        <w:tc>
          <w:tcPr>
            <w:tcW w:w="2453" w:type="dxa"/>
            <w:shd w:val="clear" w:color="auto" w:fill="D9D9D9" w:themeFill="background1" w:themeFillShade="D9"/>
          </w:tcPr>
          <w:p w:rsidR="0062471E" w:rsidRPr="005F04D8" w:rsidRDefault="0062471E"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62471E" w:rsidRPr="00EF646E" w:rsidRDefault="006D37E3" w:rsidP="004714D8">
            <w:pPr>
              <w:pStyle w:val="ListParagraph"/>
              <w:spacing w:after="0" w:line="240" w:lineRule="auto"/>
              <w:ind w:left="0"/>
              <w:contextualSpacing w:val="0"/>
              <w:jc w:val="center"/>
              <w:rPr>
                <w:rFonts w:asciiTheme="minorHAnsi" w:hAnsiTheme="minorHAnsi"/>
                <w:b/>
                <w:sz w:val="20"/>
                <w:szCs w:val="20"/>
                <w:u w:val="single"/>
              </w:rPr>
            </w:pPr>
            <w:hyperlink r:id="rId28" w:history="1">
              <w:r w:rsidR="0062471E" w:rsidRPr="00685A31">
                <w:rPr>
                  <w:rStyle w:val="Hyperlink"/>
                  <w:rFonts w:asciiTheme="minorHAnsi" w:hAnsiTheme="minorHAnsi"/>
                  <w:b/>
                  <w:sz w:val="20"/>
                  <w:szCs w:val="20"/>
                </w:rPr>
                <w:t>Grades 9-10</w:t>
              </w:r>
            </w:hyperlink>
          </w:p>
          <w:p w:rsidR="0062471E" w:rsidRDefault="0062471E"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CCSS.RH.9-10.5</w:t>
            </w:r>
          </w:p>
          <w:p w:rsidR="0062471E" w:rsidRDefault="0062471E"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7</w:t>
            </w:r>
          </w:p>
          <w:p w:rsidR="0062471E" w:rsidRDefault="0062471E" w:rsidP="004714D8">
            <w:pPr>
              <w:pStyle w:val="ListParagraph"/>
              <w:spacing w:after="0" w:line="240" w:lineRule="auto"/>
              <w:ind w:left="0"/>
              <w:contextualSpacing w:val="0"/>
              <w:jc w:val="center"/>
              <w:rPr>
                <w:rFonts w:asciiTheme="minorHAnsi" w:hAnsiTheme="minorHAnsi"/>
                <w:sz w:val="20"/>
                <w:szCs w:val="20"/>
              </w:rPr>
            </w:pPr>
          </w:p>
        </w:tc>
        <w:tc>
          <w:tcPr>
            <w:tcW w:w="2452" w:type="dxa"/>
            <w:tcBorders>
              <w:left w:val="nil"/>
            </w:tcBorders>
            <w:shd w:val="clear" w:color="auto" w:fill="FFFFFF" w:themeFill="background1"/>
          </w:tcPr>
          <w:p w:rsidR="0062471E" w:rsidRPr="00EF646E" w:rsidRDefault="006D37E3" w:rsidP="004714D8">
            <w:pPr>
              <w:pStyle w:val="ListParagraph"/>
              <w:spacing w:after="0" w:line="240" w:lineRule="auto"/>
              <w:ind w:left="0"/>
              <w:contextualSpacing w:val="0"/>
              <w:jc w:val="center"/>
              <w:rPr>
                <w:rFonts w:asciiTheme="minorHAnsi" w:hAnsiTheme="minorHAnsi"/>
                <w:b/>
                <w:sz w:val="20"/>
                <w:szCs w:val="20"/>
                <w:u w:val="single"/>
              </w:rPr>
            </w:pPr>
            <w:hyperlink r:id="rId29" w:history="1">
              <w:r w:rsidR="0062471E" w:rsidRPr="00685A31">
                <w:rPr>
                  <w:rStyle w:val="Hyperlink"/>
                  <w:rFonts w:asciiTheme="minorHAnsi" w:hAnsiTheme="minorHAnsi"/>
                  <w:b/>
                  <w:sz w:val="20"/>
                  <w:szCs w:val="20"/>
                </w:rPr>
                <w:t>Grades 11-12</w:t>
              </w:r>
            </w:hyperlink>
          </w:p>
          <w:p w:rsidR="0062471E" w:rsidRPr="00984F9A" w:rsidRDefault="0062471E"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5</w:t>
            </w:r>
          </w:p>
          <w:p w:rsidR="0062471E" w:rsidRDefault="0062471E"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CCSS.RH.11-12.7</w:t>
            </w:r>
          </w:p>
          <w:p w:rsidR="0062471E" w:rsidRPr="00984F9A" w:rsidRDefault="0062471E" w:rsidP="004714D8">
            <w:pPr>
              <w:pStyle w:val="ListParagraph"/>
              <w:spacing w:after="0" w:line="240" w:lineRule="auto"/>
              <w:ind w:left="0"/>
              <w:contextualSpacing w:val="0"/>
              <w:jc w:val="center"/>
              <w:rPr>
                <w:rFonts w:asciiTheme="minorHAnsi" w:hAnsiTheme="minorHAnsi"/>
                <w:sz w:val="20"/>
                <w:szCs w:val="20"/>
              </w:rPr>
            </w:pPr>
          </w:p>
        </w:tc>
        <w:tc>
          <w:tcPr>
            <w:tcW w:w="2452" w:type="dxa"/>
            <w:shd w:val="clear" w:color="auto" w:fill="D9D9D9" w:themeFill="background1" w:themeFillShade="D9"/>
          </w:tcPr>
          <w:p w:rsidR="0062471E" w:rsidRPr="00EF646E" w:rsidRDefault="0062471E"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62471E" w:rsidRPr="00EF646E" w:rsidRDefault="006D37E3" w:rsidP="004714D8">
            <w:pPr>
              <w:ind w:left="0" w:firstLine="0"/>
              <w:jc w:val="center"/>
              <w:rPr>
                <w:rFonts w:asciiTheme="minorHAnsi" w:hAnsiTheme="minorHAnsi"/>
                <w:b/>
                <w:sz w:val="20"/>
                <w:szCs w:val="20"/>
                <w:u w:val="single"/>
              </w:rPr>
            </w:pPr>
            <w:hyperlink r:id="rId30" w:history="1">
              <w:r w:rsidR="0062471E" w:rsidRPr="005658F7">
                <w:rPr>
                  <w:rStyle w:val="Hyperlink"/>
                  <w:rFonts w:asciiTheme="minorHAnsi" w:hAnsiTheme="minorHAnsi"/>
                  <w:b/>
                  <w:sz w:val="20"/>
                  <w:szCs w:val="20"/>
                </w:rPr>
                <w:t>Grades 9-10</w:t>
              </w:r>
            </w:hyperlink>
          </w:p>
          <w:p w:rsidR="0062471E" w:rsidRDefault="0062471E" w:rsidP="004714D8">
            <w:pPr>
              <w:ind w:left="0" w:firstLine="0"/>
              <w:jc w:val="center"/>
              <w:rPr>
                <w:rFonts w:asciiTheme="minorHAnsi" w:hAnsiTheme="minorHAnsi"/>
                <w:sz w:val="20"/>
                <w:szCs w:val="20"/>
              </w:rPr>
            </w:pPr>
            <w:r>
              <w:rPr>
                <w:rFonts w:asciiTheme="minorHAnsi" w:hAnsiTheme="minorHAnsi"/>
                <w:sz w:val="20"/>
                <w:szCs w:val="20"/>
              </w:rPr>
              <w:t>CCSS.WHST.9-10.2</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4</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5</w:t>
            </w:r>
          </w:p>
          <w:p w:rsidR="0062471E" w:rsidRDefault="0062471E" w:rsidP="004714D8">
            <w:pPr>
              <w:ind w:left="0" w:firstLine="0"/>
              <w:jc w:val="center"/>
              <w:rPr>
                <w:rFonts w:asciiTheme="minorHAnsi" w:hAnsiTheme="minorHAnsi"/>
                <w:sz w:val="20"/>
                <w:szCs w:val="20"/>
              </w:rPr>
            </w:pPr>
            <w:r>
              <w:rPr>
                <w:rFonts w:asciiTheme="minorHAnsi" w:hAnsiTheme="minorHAnsi"/>
                <w:sz w:val="20"/>
                <w:szCs w:val="20"/>
              </w:rPr>
              <w:t>CCSS.WHST.9-10.9</w:t>
            </w:r>
          </w:p>
        </w:tc>
        <w:tc>
          <w:tcPr>
            <w:tcW w:w="2452" w:type="dxa"/>
            <w:tcBorders>
              <w:left w:val="nil"/>
            </w:tcBorders>
          </w:tcPr>
          <w:p w:rsidR="0062471E" w:rsidRPr="00EF646E" w:rsidRDefault="006D37E3" w:rsidP="004714D8">
            <w:pPr>
              <w:ind w:left="0" w:firstLine="0"/>
              <w:jc w:val="center"/>
              <w:rPr>
                <w:rFonts w:asciiTheme="minorHAnsi" w:hAnsiTheme="minorHAnsi"/>
                <w:b/>
                <w:sz w:val="20"/>
                <w:szCs w:val="20"/>
                <w:u w:val="single"/>
              </w:rPr>
            </w:pPr>
            <w:hyperlink r:id="rId31" w:history="1">
              <w:r w:rsidR="0062471E" w:rsidRPr="005658F7">
                <w:rPr>
                  <w:rStyle w:val="Hyperlink"/>
                  <w:rFonts w:asciiTheme="minorHAnsi" w:hAnsiTheme="minorHAnsi"/>
                  <w:b/>
                  <w:sz w:val="20"/>
                  <w:szCs w:val="20"/>
                </w:rPr>
                <w:t>Grades 11-12</w:t>
              </w:r>
            </w:hyperlink>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4</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5</w:t>
            </w:r>
          </w:p>
          <w:p w:rsidR="0062471E" w:rsidRDefault="0062471E" w:rsidP="004714D8">
            <w:pPr>
              <w:ind w:left="0" w:firstLine="0"/>
              <w:jc w:val="center"/>
              <w:rPr>
                <w:rFonts w:asciiTheme="minorHAnsi" w:hAnsiTheme="minorHAnsi"/>
                <w:sz w:val="20"/>
                <w:szCs w:val="20"/>
              </w:rPr>
            </w:pPr>
            <w:r>
              <w:rPr>
                <w:rFonts w:asciiTheme="minorHAnsi" w:hAnsiTheme="minorHAnsi"/>
                <w:sz w:val="20"/>
                <w:szCs w:val="20"/>
              </w:rPr>
              <w:t>CCSS.WHST.11-12.9</w:t>
            </w:r>
          </w:p>
        </w:tc>
      </w:tr>
      <w:tr w:rsidR="0062471E" w:rsidRPr="00D5423D" w:rsidTr="00685A31">
        <w:trPr>
          <w:cantSplit/>
          <w:trHeight w:val="940"/>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62471E" w:rsidRPr="00F67437"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F67437">
              <w:rPr>
                <w:rFonts w:asciiTheme="minorHAnsi" w:eastAsia="Times New Roman" w:hAnsiTheme="minorHAnsi"/>
                <w:sz w:val="20"/>
                <w:szCs w:val="20"/>
              </w:rPr>
              <w:t>What is your responsibility as a citizen as a globally connected world? (SS09-GR.HS-S.4-GLE.3-EO.a)</w:t>
            </w:r>
          </w:p>
          <w:p w:rsidR="0062471E" w:rsidRPr="00F67437"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F67437">
              <w:rPr>
                <w:rFonts w:asciiTheme="minorHAnsi" w:eastAsia="Times New Roman" w:hAnsiTheme="minorHAnsi"/>
                <w:sz w:val="20"/>
                <w:szCs w:val="20"/>
              </w:rPr>
              <w:t>Are you wearing clothing manufactured by countries that practice child labor?</w:t>
            </w:r>
          </w:p>
          <w:p w:rsidR="0062471E" w:rsidRPr="001C57CB"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F67437">
              <w:rPr>
                <w:rFonts w:asciiTheme="minorHAnsi" w:eastAsia="Times New Roman" w:hAnsiTheme="minorHAnsi"/>
                <w:sz w:val="20"/>
                <w:szCs w:val="20"/>
              </w:rPr>
              <w:t>Is today’s globalization yesterday’s imperialism?</w:t>
            </w:r>
          </w:p>
        </w:tc>
      </w:tr>
      <w:tr w:rsidR="0062471E" w:rsidRPr="00D5423D" w:rsidTr="00685A31">
        <w:trPr>
          <w:cantSplit/>
          <w:trHeight w:val="337"/>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62471E" w:rsidRPr="00D5423D" w:rsidRDefault="0062471E" w:rsidP="004714D8">
            <w:pPr>
              <w:ind w:left="0" w:firstLine="0"/>
              <w:rPr>
                <w:rFonts w:asciiTheme="minorHAnsi" w:hAnsiTheme="minorHAnsi"/>
                <w:sz w:val="20"/>
                <w:szCs w:val="20"/>
              </w:rPr>
            </w:pPr>
            <w:r w:rsidRPr="00F67437">
              <w:rPr>
                <w:rFonts w:asciiTheme="minorHAnsi" w:hAnsiTheme="minorHAnsi"/>
                <w:sz w:val="20"/>
                <w:szCs w:val="20"/>
              </w:rPr>
              <w:t>History, Geography, Economics, Civics</w:t>
            </w:r>
          </w:p>
        </w:tc>
      </w:tr>
      <w:tr w:rsidR="0062471E" w:rsidRPr="00D5423D" w:rsidTr="00685A31">
        <w:trPr>
          <w:cantSplit/>
          <w:trHeight w:val="34"/>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F67437">
              <w:rPr>
                <w:rFonts w:asciiTheme="minorHAnsi" w:hAnsiTheme="minorHAnsi"/>
                <w:b/>
                <w:sz w:val="20"/>
                <w:szCs w:val="20"/>
              </w:rPr>
              <w:t>Foundational Historical/ Geographic Concepts</w:t>
            </w:r>
          </w:p>
        </w:tc>
        <w:tc>
          <w:tcPr>
            <w:tcW w:w="12260" w:type="dxa"/>
            <w:gridSpan w:val="6"/>
          </w:tcPr>
          <w:p w:rsidR="0062471E" w:rsidRPr="00D5423D" w:rsidRDefault="0062471E" w:rsidP="004714D8">
            <w:pPr>
              <w:ind w:left="0" w:firstLine="0"/>
              <w:rPr>
                <w:rFonts w:asciiTheme="minorHAnsi" w:hAnsiTheme="minorHAnsi"/>
                <w:sz w:val="20"/>
                <w:szCs w:val="20"/>
              </w:rPr>
            </w:pPr>
            <w:r w:rsidRPr="00F67437">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62471E" w:rsidRPr="00D5423D" w:rsidTr="00685A31">
        <w:trPr>
          <w:cantSplit/>
          <w:trHeight w:val="34"/>
          <w:jc w:val="center"/>
        </w:trPr>
        <w:tc>
          <w:tcPr>
            <w:tcW w:w="2453" w:type="dxa"/>
            <w:shd w:val="clear" w:color="auto" w:fill="D9D9D9" w:themeFill="background1" w:themeFillShade="D9"/>
          </w:tcPr>
          <w:p w:rsidR="0062471E" w:rsidRPr="00F67437" w:rsidRDefault="0062471E" w:rsidP="004714D8">
            <w:pPr>
              <w:ind w:left="0" w:firstLine="0"/>
              <w:rPr>
                <w:rFonts w:asciiTheme="minorHAnsi" w:hAnsiTheme="minorHAnsi"/>
                <w:b/>
                <w:sz w:val="20"/>
                <w:szCs w:val="20"/>
              </w:rPr>
            </w:pPr>
            <w:r w:rsidRPr="00F67437">
              <w:rPr>
                <w:rFonts w:asciiTheme="minorHAnsi" w:hAnsiTheme="minorHAnsi"/>
                <w:b/>
                <w:sz w:val="20"/>
                <w:szCs w:val="20"/>
              </w:rPr>
              <w:t>Concepts</w:t>
            </w:r>
          </w:p>
        </w:tc>
        <w:tc>
          <w:tcPr>
            <w:tcW w:w="12260" w:type="dxa"/>
            <w:gridSpan w:val="6"/>
          </w:tcPr>
          <w:p w:rsidR="0062471E" w:rsidRPr="00F67437" w:rsidRDefault="0062471E" w:rsidP="004714D8">
            <w:pPr>
              <w:ind w:left="0" w:firstLine="0"/>
              <w:rPr>
                <w:rFonts w:asciiTheme="minorHAnsi" w:hAnsiTheme="minorHAnsi"/>
                <w:sz w:val="20"/>
                <w:szCs w:val="20"/>
              </w:rPr>
            </w:pPr>
            <w:r w:rsidRPr="00F67437">
              <w:rPr>
                <w:rFonts w:asciiTheme="minorHAnsi" w:hAnsiTheme="minorHAnsi"/>
                <w:sz w:val="20"/>
                <w:szCs w:val="20"/>
              </w:rPr>
              <w:t>Distribution of resources, globalization, colonization, human and natural resources, scarcity, imperialism, conquer(</w:t>
            </w:r>
            <w:proofErr w:type="spellStart"/>
            <w:r w:rsidRPr="00F67437">
              <w:rPr>
                <w:rFonts w:asciiTheme="minorHAnsi" w:hAnsiTheme="minorHAnsi"/>
                <w:sz w:val="20"/>
                <w:szCs w:val="20"/>
              </w:rPr>
              <w:t>ed</w:t>
            </w:r>
            <w:proofErr w:type="spellEnd"/>
            <w:r w:rsidRPr="00F67437">
              <w:rPr>
                <w:rFonts w:asciiTheme="minorHAnsi" w:hAnsiTheme="minorHAnsi"/>
                <w:sz w:val="20"/>
                <w:szCs w:val="20"/>
              </w:rPr>
              <w:t>), nation, interdependence, allocation, colonize(r), foreign, domestic, culture, conflict, society, cultural diversity, cultural diffusion</w:t>
            </w:r>
          </w:p>
        </w:tc>
      </w:tr>
    </w:tbl>
    <w:p w:rsidR="0074668E" w:rsidRDefault="0074668E" w:rsidP="004714D8">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917"/>
        <w:gridCol w:w="5040"/>
        <w:gridCol w:w="3756"/>
      </w:tblGrid>
      <w:tr w:rsidR="00654D89" w:rsidRPr="00D5423D" w:rsidTr="00180C21">
        <w:trPr>
          <w:cantSplit/>
          <w:jc w:val="center"/>
        </w:trPr>
        <w:tc>
          <w:tcPr>
            <w:tcW w:w="5917" w:type="dxa"/>
            <w:shd w:val="clear" w:color="auto" w:fill="D9D9D9" w:themeFill="background1" w:themeFillShade="D9"/>
            <w:tcMar>
              <w:top w:w="115" w:type="dxa"/>
              <w:left w:w="115" w:type="dxa"/>
              <w:bottom w:w="115" w:type="dxa"/>
              <w:right w:w="115" w:type="dxa"/>
            </w:tcMar>
          </w:tcPr>
          <w:p w:rsidR="00654D89" w:rsidRPr="00FC1F65" w:rsidRDefault="00654D89" w:rsidP="004714D8">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8796" w:type="dxa"/>
            <w:gridSpan w:val="2"/>
            <w:shd w:val="clear" w:color="auto" w:fill="D9D9D9" w:themeFill="background1" w:themeFillShade="D9"/>
          </w:tcPr>
          <w:p w:rsidR="00654D89" w:rsidRPr="00FC1F65" w:rsidRDefault="00654D89"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4668E" w:rsidRPr="00D5423D" w:rsidTr="00180C21">
        <w:trPr>
          <w:cantSplit/>
          <w:trHeight w:val="721"/>
          <w:jc w:val="center"/>
        </w:trPr>
        <w:tc>
          <w:tcPr>
            <w:tcW w:w="5917" w:type="dxa"/>
            <w:shd w:val="clear" w:color="auto" w:fill="auto"/>
            <w:tcMar>
              <w:top w:w="115" w:type="dxa"/>
              <w:left w:w="115" w:type="dxa"/>
              <w:bottom w:w="115" w:type="dxa"/>
              <w:right w:w="115" w:type="dxa"/>
            </w:tcMar>
          </w:tcPr>
          <w:p w:rsidR="0074668E"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Historical narratives (interpretations) are dependent on existing primary and secondary sources and known facts and are, therefore, partial in nature and subject to revision(s) as new sources become available</w:t>
            </w:r>
            <w:r w:rsidR="00CE7E38">
              <w:rPr>
                <w:rFonts w:asciiTheme="minorHAnsi" w:hAnsiTheme="minorHAnsi"/>
                <w:sz w:val="20"/>
                <w:szCs w:val="20"/>
              </w:rPr>
              <w:t xml:space="preserve"> </w:t>
            </w:r>
            <w:r w:rsidR="00CE7E38" w:rsidRPr="00CE7E38">
              <w:rPr>
                <w:rFonts w:asciiTheme="minorHAnsi" w:hAnsiTheme="minorHAnsi"/>
                <w:sz w:val="20"/>
                <w:szCs w:val="20"/>
              </w:rPr>
              <w:t>(SS09-GR.HS-S.1-GLE.1-EO.a,d)</w:t>
            </w:r>
          </w:p>
        </w:tc>
        <w:tc>
          <w:tcPr>
            <w:tcW w:w="5040"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do changing interpretations of primary and secondary sources impact the study of 19</w:t>
            </w:r>
            <w:r w:rsidRPr="0074668E">
              <w:rPr>
                <w:rFonts w:asciiTheme="minorHAnsi" w:hAnsiTheme="minorHAnsi"/>
                <w:sz w:val="20"/>
                <w:szCs w:val="20"/>
                <w:vertAlign w:val="superscript"/>
              </w:rPr>
              <w:t>th</w:t>
            </w:r>
            <w:r w:rsidRPr="0074668E">
              <w:rPr>
                <w:rFonts w:asciiTheme="minorHAnsi" w:hAnsiTheme="minorHAnsi"/>
                <w:sz w:val="20"/>
                <w:szCs w:val="20"/>
              </w:rPr>
              <w:t>, 20</w:t>
            </w:r>
            <w:r w:rsidRPr="0074668E">
              <w:rPr>
                <w:rFonts w:asciiTheme="minorHAnsi" w:hAnsiTheme="minorHAnsi"/>
                <w:sz w:val="20"/>
                <w:szCs w:val="20"/>
                <w:vertAlign w:val="superscript"/>
              </w:rPr>
              <w:t>th</w:t>
            </w:r>
            <w:r w:rsidRPr="0074668E">
              <w:rPr>
                <w:rFonts w:asciiTheme="minorHAnsi" w:hAnsiTheme="minorHAnsi"/>
                <w:sz w:val="20"/>
                <w:szCs w:val="20"/>
              </w:rPr>
              <w:t xml:space="preserve"> and 21</w:t>
            </w:r>
            <w:r w:rsidRPr="0074668E">
              <w:rPr>
                <w:rFonts w:asciiTheme="minorHAnsi" w:hAnsiTheme="minorHAnsi"/>
                <w:sz w:val="20"/>
                <w:szCs w:val="20"/>
                <w:vertAlign w:val="superscript"/>
              </w:rPr>
              <w:t>st</w:t>
            </w:r>
            <w:r w:rsidRPr="0074668E">
              <w:rPr>
                <w:rFonts w:asciiTheme="minorHAnsi" w:hAnsiTheme="minorHAnsi"/>
                <w:sz w:val="20"/>
                <w:szCs w:val="20"/>
              </w:rPr>
              <w:t xml:space="preserve"> century conflicts?</w:t>
            </w:r>
          </w:p>
        </w:tc>
        <w:tc>
          <w:tcPr>
            <w:tcW w:w="3756" w:type="dxa"/>
            <w:shd w:val="clear" w:color="auto" w:fill="auto"/>
          </w:tcPr>
          <w:p w:rsidR="0074668E" w:rsidRPr="00D5423D" w:rsidRDefault="005F5685" w:rsidP="004714D8">
            <w:pPr>
              <w:ind w:left="288" w:hanging="288"/>
              <w:rPr>
                <w:rFonts w:asciiTheme="minorHAnsi" w:hAnsiTheme="minorHAnsi"/>
                <w:sz w:val="20"/>
                <w:szCs w:val="20"/>
              </w:rPr>
            </w:pPr>
            <w:r w:rsidRPr="005F5685">
              <w:rPr>
                <w:rFonts w:asciiTheme="minorHAnsi" w:hAnsiTheme="minorHAnsi"/>
                <w:sz w:val="20"/>
                <w:szCs w:val="20"/>
              </w:rPr>
              <w:t>How might the discovery of new evidence change the historical narrative of an event or person?</w:t>
            </w:r>
          </w:p>
        </w:tc>
      </w:tr>
      <w:tr w:rsidR="0074668E" w:rsidRPr="00D5423D" w:rsidTr="00180C21">
        <w:trPr>
          <w:cantSplit/>
          <w:trHeight w:val="721"/>
          <w:jc w:val="center"/>
        </w:trPr>
        <w:tc>
          <w:tcPr>
            <w:tcW w:w="5917" w:type="dxa"/>
            <w:shd w:val="clear" w:color="auto" w:fill="auto"/>
            <w:tcMar>
              <w:top w:w="115" w:type="dxa"/>
              <w:left w:w="115" w:type="dxa"/>
              <w:bottom w:w="115" w:type="dxa"/>
              <w:right w:w="115" w:type="dxa"/>
            </w:tcMar>
          </w:tcPr>
          <w:p w:rsidR="0074668E"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 xml:space="preserve">Historians’ definition of significance (i.e., what facts and sources matter and why) allows them to make informed decisions in determining the evidentiary support they use to build and defend their argument(s) </w:t>
            </w:r>
            <w:r w:rsidR="00CE7E38" w:rsidRPr="00CE7E38">
              <w:rPr>
                <w:rFonts w:asciiTheme="minorHAnsi" w:hAnsiTheme="minorHAnsi"/>
                <w:sz w:val="20"/>
                <w:szCs w:val="20"/>
              </w:rPr>
              <w:t>(SS09-GR.HS-S.1-GLE.1-EO.</w:t>
            </w:r>
            <w:r w:rsidR="00CE7E38">
              <w:rPr>
                <w:rFonts w:asciiTheme="minorHAnsi" w:hAnsiTheme="minorHAnsi"/>
                <w:sz w:val="20"/>
                <w:szCs w:val="20"/>
              </w:rPr>
              <w:t>b,c</w:t>
            </w:r>
            <w:r w:rsidR="00CE7E38" w:rsidRPr="00CE7E38">
              <w:rPr>
                <w:rFonts w:asciiTheme="minorHAnsi" w:hAnsiTheme="minorHAnsi"/>
                <w:sz w:val="20"/>
                <w:szCs w:val="20"/>
              </w:rPr>
              <w:t>)</w:t>
            </w:r>
          </w:p>
        </w:tc>
        <w:tc>
          <w:tcPr>
            <w:tcW w:w="5040"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was the significance of events of World Wars I and II, as well as the Cold War, determined?</w:t>
            </w:r>
          </w:p>
        </w:tc>
        <w:tc>
          <w:tcPr>
            <w:tcW w:w="3756"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do historians define and determine significance?</w:t>
            </w:r>
          </w:p>
        </w:tc>
      </w:tr>
      <w:tr w:rsidR="0074668E" w:rsidRPr="00D5423D" w:rsidTr="00180C21">
        <w:trPr>
          <w:cantSplit/>
          <w:trHeight w:val="721"/>
          <w:jc w:val="center"/>
        </w:trPr>
        <w:tc>
          <w:tcPr>
            <w:tcW w:w="5917" w:type="dxa"/>
            <w:shd w:val="clear" w:color="auto" w:fill="auto"/>
            <w:tcMar>
              <w:top w:w="115" w:type="dxa"/>
              <w:left w:w="115" w:type="dxa"/>
              <w:bottom w:w="115" w:type="dxa"/>
              <w:right w:w="115" w:type="dxa"/>
            </w:tcMar>
          </w:tcPr>
          <w:p w:rsidR="0074668E"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lastRenderedPageBreak/>
              <w:t xml:space="preserve">Maps, charts, and tables, can visually denote physical and human resources (globally and locally) to facilitate understanding of past and current resource distribution and planning for future usage and sustainability </w:t>
            </w:r>
            <w:r w:rsidR="00CE7E38" w:rsidRPr="00CE7E38">
              <w:rPr>
                <w:rFonts w:asciiTheme="minorHAnsi" w:hAnsiTheme="minorHAnsi"/>
                <w:sz w:val="20"/>
                <w:szCs w:val="20"/>
              </w:rPr>
              <w:t>(SS09-GR.HS-S.2-GLE.1-EO.a,c)</w:t>
            </w:r>
          </w:p>
        </w:tc>
        <w:tc>
          <w:tcPr>
            <w:tcW w:w="5040"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have maps documented changing political/national/cultural boundaries (e.g. the former Yugoslavia)?</w:t>
            </w:r>
          </w:p>
        </w:tc>
        <w:tc>
          <w:tcPr>
            <w:tcW w:w="3756"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can geographic tools help us determine the fair and equitable allocation of global resources?</w:t>
            </w:r>
          </w:p>
        </w:tc>
      </w:tr>
      <w:tr w:rsidR="0074668E" w:rsidRPr="00D5423D" w:rsidTr="00180C21">
        <w:trPr>
          <w:cantSplit/>
          <w:trHeight w:val="721"/>
          <w:jc w:val="center"/>
        </w:trPr>
        <w:tc>
          <w:tcPr>
            <w:tcW w:w="5917" w:type="dxa"/>
            <w:shd w:val="clear" w:color="auto" w:fill="auto"/>
            <w:tcMar>
              <w:top w:w="115" w:type="dxa"/>
              <w:left w:w="115" w:type="dxa"/>
              <w:bottom w:w="115" w:type="dxa"/>
              <w:right w:w="115" w:type="dxa"/>
            </w:tcMar>
          </w:tcPr>
          <w:p w:rsidR="0074668E"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00CE7E38" w:rsidRPr="00CE7E38">
              <w:rPr>
                <w:rFonts w:asciiTheme="minorHAnsi" w:hAnsiTheme="minorHAnsi"/>
                <w:sz w:val="20"/>
                <w:szCs w:val="20"/>
              </w:rPr>
              <w:t>(SS09-GR.HS-S.2-GLE.1-EO.</w:t>
            </w:r>
            <w:r w:rsidR="00CE7E38">
              <w:rPr>
                <w:rFonts w:asciiTheme="minorHAnsi" w:hAnsiTheme="minorHAnsi"/>
                <w:sz w:val="20"/>
                <w:szCs w:val="20"/>
              </w:rPr>
              <w:t>b,d</w:t>
            </w:r>
            <w:r w:rsidR="00CE7E38" w:rsidRPr="00CE7E38">
              <w:rPr>
                <w:rFonts w:asciiTheme="minorHAnsi" w:hAnsiTheme="minorHAnsi"/>
                <w:sz w:val="20"/>
                <w:szCs w:val="20"/>
              </w:rPr>
              <w:t>)</w:t>
            </w:r>
          </w:p>
        </w:tc>
        <w:tc>
          <w:tcPr>
            <w:tcW w:w="5040"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do maps illuminate the national and international cooperation/conflict of the post-Cold War era?</w:t>
            </w:r>
          </w:p>
        </w:tc>
        <w:tc>
          <w:tcPr>
            <w:tcW w:w="3756" w:type="dxa"/>
            <w:shd w:val="clear" w:color="auto" w:fill="auto"/>
          </w:tcPr>
          <w:p w:rsidR="00364A7C" w:rsidRPr="00364A7C" w:rsidRDefault="00364A7C" w:rsidP="004714D8">
            <w:pPr>
              <w:ind w:left="288" w:hanging="288"/>
              <w:rPr>
                <w:rFonts w:asciiTheme="minorHAnsi" w:hAnsiTheme="minorHAnsi"/>
                <w:sz w:val="20"/>
                <w:szCs w:val="20"/>
              </w:rPr>
            </w:pPr>
            <w:r w:rsidRPr="00364A7C">
              <w:rPr>
                <w:rFonts w:asciiTheme="minorHAnsi" w:hAnsiTheme="minorHAnsi"/>
                <w:sz w:val="20"/>
                <w:szCs w:val="20"/>
              </w:rPr>
              <w:t>How do maps document political, cultural and/or social priorities?</w:t>
            </w:r>
          </w:p>
          <w:p w:rsidR="0074668E" w:rsidRDefault="00364A7C" w:rsidP="004714D8">
            <w:pPr>
              <w:ind w:left="314" w:hanging="314"/>
              <w:rPr>
                <w:rFonts w:asciiTheme="minorHAnsi" w:hAnsiTheme="minorHAnsi"/>
                <w:sz w:val="20"/>
                <w:szCs w:val="20"/>
              </w:rPr>
            </w:pPr>
            <w:r w:rsidRPr="00364A7C">
              <w:rPr>
                <w:rFonts w:asciiTheme="minorHAnsi" w:hAnsiTheme="minorHAnsi"/>
                <w:sz w:val="20"/>
                <w:szCs w:val="20"/>
              </w:rPr>
              <w:t>How have cartographers views of the world changed over time?</w:t>
            </w:r>
          </w:p>
          <w:p w:rsidR="0074668E" w:rsidRPr="0074668E" w:rsidRDefault="0074668E" w:rsidP="004714D8">
            <w:pPr>
              <w:jc w:val="center"/>
              <w:rPr>
                <w:rFonts w:asciiTheme="minorHAnsi" w:hAnsiTheme="minorHAnsi"/>
                <w:sz w:val="20"/>
                <w:szCs w:val="20"/>
              </w:rPr>
            </w:pPr>
          </w:p>
        </w:tc>
      </w:tr>
      <w:tr w:rsidR="00654D89" w:rsidRPr="00D5423D" w:rsidTr="00180C21">
        <w:trPr>
          <w:cantSplit/>
          <w:trHeight w:val="721"/>
          <w:jc w:val="center"/>
        </w:trPr>
        <w:tc>
          <w:tcPr>
            <w:tcW w:w="591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 xml:space="preserve">The acceleration of globalization, fueled by new technologies (increased abilities to move ideas, goods, and people) and the need/desire for scarce resources, exponentially increases international interdependence </w:t>
            </w:r>
            <w:r w:rsidR="00CE7E38" w:rsidRPr="00CE7E38">
              <w:rPr>
                <w:rFonts w:asciiTheme="minorHAnsi" w:hAnsiTheme="minorHAnsi"/>
                <w:sz w:val="20"/>
                <w:szCs w:val="20"/>
              </w:rPr>
              <w:t>(SS09-GR.HS-S.</w:t>
            </w:r>
            <w:r w:rsidR="00CE7E38">
              <w:rPr>
                <w:rFonts w:asciiTheme="minorHAnsi" w:hAnsiTheme="minorHAnsi"/>
                <w:sz w:val="20"/>
                <w:szCs w:val="20"/>
              </w:rPr>
              <w:t>1</w:t>
            </w:r>
            <w:r w:rsidR="00CE7E38" w:rsidRPr="00CE7E38">
              <w:rPr>
                <w:rFonts w:asciiTheme="minorHAnsi" w:hAnsiTheme="minorHAnsi"/>
                <w:sz w:val="20"/>
                <w:szCs w:val="20"/>
              </w:rPr>
              <w:t>-GLE.</w:t>
            </w:r>
            <w:r w:rsidR="00CE7E38">
              <w:rPr>
                <w:rFonts w:asciiTheme="minorHAnsi" w:hAnsiTheme="minorHAnsi"/>
                <w:sz w:val="20"/>
                <w:szCs w:val="20"/>
              </w:rPr>
              <w:t>2</w:t>
            </w:r>
            <w:r w:rsidR="00CE7E38" w:rsidRPr="00CE7E38">
              <w:rPr>
                <w:rFonts w:asciiTheme="minorHAnsi" w:hAnsiTheme="minorHAnsi"/>
                <w:sz w:val="20"/>
                <w:szCs w:val="20"/>
              </w:rPr>
              <w:t>-EO.a,</w:t>
            </w:r>
            <w:r w:rsidR="00CE7E38">
              <w:rPr>
                <w:rFonts w:asciiTheme="minorHAnsi" w:hAnsiTheme="minorHAnsi"/>
                <w:sz w:val="20"/>
                <w:szCs w:val="20"/>
              </w:rPr>
              <w:t>b,</w:t>
            </w:r>
            <w:r w:rsidR="00CE7E38" w:rsidRPr="00CE7E38">
              <w:rPr>
                <w:rFonts w:asciiTheme="minorHAnsi" w:hAnsiTheme="minorHAnsi"/>
                <w:sz w:val="20"/>
                <w:szCs w:val="20"/>
              </w:rPr>
              <w:t>c</w:t>
            </w:r>
            <w:r w:rsidR="00CE7E38">
              <w:rPr>
                <w:rFonts w:asciiTheme="minorHAnsi" w:hAnsiTheme="minorHAnsi"/>
                <w:sz w:val="20"/>
                <w:szCs w:val="20"/>
              </w:rPr>
              <w:t>,d</w:t>
            </w:r>
            <w:r w:rsidR="00CE7E38" w:rsidRPr="00CE7E38">
              <w:rPr>
                <w:rFonts w:asciiTheme="minorHAnsi" w:hAnsiTheme="minorHAnsi"/>
                <w:sz w:val="20"/>
                <w:szCs w:val="20"/>
              </w:rPr>
              <w:t xml:space="preserve">) </w:t>
            </w:r>
            <w:r w:rsidR="00CE7E38">
              <w:rPr>
                <w:rFonts w:asciiTheme="minorHAnsi" w:hAnsiTheme="minorHAnsi"/>
                <w:sz w:val="20"/>
                <w:szCs w:val="20"/>
              </w:rPr>
              <w:t xml:space="preserve">and </w:t>
            </w:r>
            <w:r w:rsidR="00CE7E38" w:rsidRPr="00CE7E38">
              <w:rPr>
                <w:rFonts w:asciiTheme="minorHAnsi" w:hAnsiTheme="minorHAnsi"/>
                <w:sz w:val="20"/>
                <w:szCs w:val="20"/>
              </w:rPr>
              <w:t>(SS09-GR.HS-S.2-GLE.</w:t>
            </w:r>
            <w:r w:rsidR="00CE7E38">
              <w:rPr>
                <w:rFonts w:asciiTheme="minorHAnsi" w:hAnsiTheme="minorHAnsi"/>
                <w:sz w:val="20"/>
                <w:szCs w:val="20"/>
              </w:rPr>
              <w:t>3-EO.a</w:t>
            </w:r>
            <w:r w:rsidR="00777B21">
              <w:rPr>
                <w:rFonts w:asciiTheme="minorHAnsi" w:hAnsiTheme="minorHAnsi"/>
                <w:sz w:val="20"/>
                <w:szCs w:val="20"/>
              </w:rPr>
              <w:t>,c</w:t>
            </w:r>
            <w:r w:rsidR="00CE7E38" w:rsidRPr="00CE7E38">
              <w:rPr>
                <w:rFonts w:asciiTheme="minorHAnsi" w:hAnsiTheme="minorHAnsi"/>
                <w:sz w:val="20"/>
                <w:szCs w:val="20"/>
              </w:rPr>
              <w:t xml:space="preserve">) </w:t>
            </w:r>
            <w:r w:rsidR="00CE7E38">
              <w:rPr>
                <w:rFonts w:asciiTheme="minorHAnsi" w:hAnsiTheme="minorHAnsi"/>
                <w:sz w:val="20"/>
                <w:szCs w:val="20"/>
              </w:rPr>
              <w:t xml:space="preserve">and </w:t>
            </w:r>
            <w:r w:rsidR="00CE7E38" w:rsidRPr="00CE7E38">
              <w:rPr>
                <w:rFonts w:asciiTheme="minorHAnsi" w:hAnsiTheme="minorHAnsi"/>
                <w:sz w:val="20"/>
                <w:szCs w:val="20"/>
              </w:rPr>
              <w:t>(SS09-GR.HS-S.</w:t>
            </w:r>
            <w:r w:rsidR="00CE7E38">
              <w:rPr>
                <w:rFonts w:asciiTheme="minorHAnsi" w:hAnsiTheme="minorHAnsi"/>
                <w:sz w:val="20"/>
                <w:szCs w:val="20"/>
              </w:rPr>
              <w:t xml:space="preserve">3-GLE.1-EO.a; </w:t>
            </w:r>
            <w:r w:rsidRPr="0074668E">
              <w:rPr>
                <w:rFonts w:asciiTheme="minorHAnsi" w:hAnsiTheme="minorHAnsi"/>
                <w:sz w:val="20"/>
                <w:szCs w:val="20"/>
              </w:rPr>
              <w:t>RA.1)</w:t>
            </w:r>
          </w:p>
        </w:tc>
        <w:tc>
          <w:tcPr>
            <w:tcW w:w="5040" w:type="dxa"/>
            <w:shd w:val="clear" w:color="auto" w:fill="auto"/>
          </w:tcPr>
          <w:p w:rsidR="00654D89"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has globalization impacted trade and labor practices in the developing world?</w:t>
            </w:r>
          </w:p>
        </w:tc>
        <w:tc>
          <w:tcPr>
            <w:tcW w:w="3756" w:type="dxa"/>
            <w:shd w:val="clear" w:color="auto" w:fill="auto"/>
          </w:tcPr>
          <w:p w:rsidR="0074668E" w:rsidRDefault="0074668E" w:rsidP="004714D8">
            <w:pPr>
              <w:ind w:left="288" w:hanging="288"/>
              <w:rPr>
                <w:rFonts w:asciiTheme="minorHAnsi" w:hAnsiTheme="minorHAnsi"/>
                <w:sz w:val="20"/>
                <w:szCs w:val="20"/>
              </w:rPr>
            </w:pPr>
            <w:r w:rsidRPr="0074668E">
              <w:rPr>
                <w:rFonts w:asciiTheme="minorHAnsi" w:hAnsiTheme="minorHAnsi"/>
                <w:sz w:val="20"/>
                <w:szCs w:val="20"/>
              </w:rPr>
              <w:t>How do foreign and domestic policies in one part of the world affect other nations and families? (</w:t>
            </w:r>
            <w:r w:rsidR="00DC49BB" w:rsidRPr="00DC49BB">
              <w:rPr>
                <w:rFonts w:asciiTheme="minorHAnsi" w:hAnsiTheme="minorHAnsi"/>
                <w:sz w:val="20"/>
                <w:szCs w:val="20"/>
              </w:rPr>
              <w:t>SS09-GR.HS-S.</w:t>
            </w:r>
            <w:r w:rsidR="00DC49BB">
              <w:rPr>
                <w:rFonts w:asciiTheme="minorHAnsi" w:hAnsiTheme="minorHAnsi"/>
                <w:sz w:val="20"/>
                <w:szCs w:val="20"/>
              </w:rPr>
              <w:t>4</w:t>
            </w:r>
            <w:r w:rsidR="00DC49BB" w:rsidRPr="00DC49BB">
              <w:rPr>
                <w:rFonts w:asciiTheme="minorHAnsi" w:hAnsiTheme="minorHAnsi"/>
                <w:sz w:val="20"/>
                <w:szCs w:val="20"/>
              </w:rPr>
              <w:t>-GLE.</w:t>
            </w:r>
            <w:r w:rsidR="00DC49BB">
              <w:rPr>
                <w:rFonts w:asciiTheme="minorHAnsi" w:hAnsiTheme="minorHAnsi"/>
                <w:sz w:val="20"/>
                <w:szCs w:val="20"/>
              </w:rPr>
              <w:t>3-</w:t>
            </w:r>
            <w:r w:rsidRPr="0074668E">
              <w:rPr>
                <w:rFonts w:asciiTheme="minorHAnsi" w:hAnsiTheme="minorHAnsi"/>
                <w:sz w:val="20"/>
                <w:szCs w:val="20"/>
              </w:rPr>
              <w:t>RA.1)</w:t>
            </w:r>
          </w:p>
          <w:p w:rsidR="00654D89" w:rsidRPr="0074668E" w:rsidRDefault="0074668E" w:rsidP="004714D8">
            <w:pPr>
              <w:tabs>
                <w:tab w:val="left" w:pos="1573"/>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tc>
      </w:tr>
      <w:tr w:rsidR="00654D89" w:rsidRPr="00D5423D" w:rsidTr="00180C21">
        <w:trPr>
          <w:cantSplit/>
          <w:jc w:val="center"/>
        </w:trPr>
        <w:tc>
          <w:tcPr>
            <w:tcW w:w="591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Nations with imperialist goals seek human and natural resources of other societies and, in so doing, can sow the seeds of conflict and impose their cultu</w:t>
            </w:r>
            <w:r w:rsidR="00132B84">
              <w:rPr>
                <w:rFonts w:asciiTheme="minorHAnsi" w:hAnsiTheme="minorHAnsi"/>
                <w:sz w:val="20"/>
                <w:szCs w:val="20"/>
              </w:rPr>
              <w:t xml:space="preserve">re/values on conquered society </w:t>
            </w:r>
            <w:r w:rsidR="00132B84" w:rsidRPr="00132B84">
              <w:rPr>
                <w:rFonts w:asciiTheme="minorHAnsi" w:hAnsiTheme="minorHAnsi"/>
                <w:sz w:val="20"/>
                <w:szCs w:val="20"/>
              </w:rPr>
              <w:t>(SS09-GR.HS-S.1-GLE.2</w:t>
            </w:r>
            <w:r w:rsidR="00132B84">
              <w:rPr>
                <w:rFonts w:asciiTheme="minorHAnsi" w:hAnsiTheme="minorHAnsi"/>
                <w:sz w:val="20"/>
                <w:szCs w:val="20"/>
              </w:rPr>
              <w:t>-EO.</w:t>
            </w:r>
            <w:r w:rsidR="00132B84" w:rsidRPr="00132B84">
              <w:rPr>
                <w:rFonts w:asciiTheme="minorHAnsi" w:hAnsiTheme="minorHAnsi"/>
                <w:sz w:val="20"/>
                <w:szCs w:val="20"/>
              </w:rPr>
              <w:t>d) and (SS09-GR.HS-S.2-GLE.3-EO.a</w:t>
            </w:r>
            <w:r w:rsidR="00132B84">
              <w:rPr>
                <w:rFonts w:asciiTheme="minorHAnsi" w:hAnsiTheme="minorHAnsi"/>
                <w:sz w:val="20"/>
                <w:szCs w:val="20"/>
              </w:rPr>
              <w:t>,c,f</w:t>
            </w:r>
            <w:r w:rsidR="00132B84" w:rsidRPr="00132B84">
              <w:rPr>
                <w:rFonts w:asciiTheme="minorHAnsi" w:hAnsiTheme="minorHAnsi"/>
                <w:sz w:val="20"/>
                <w:szCs w:val="20"/>
              </w:rPr>
              <w:t>) and (SS09-GR.HS-S.3-GLE.</w:t>
            </w:r>
            <w:r w:rsidR="00132B84">
              <w:rPr>
                <w:rFonts w:asciiTheme="minorHAnsi" w:hAnsiTheme="minorHAnsi"/>
                <w:sz w:val="20"/>
                <w:szCs w:val="20"/>
              </w:rPr>
              <w:t>2</w:t>
            </w:r>
            <w:r w:rsidR="00132B84" w:rsidRPr="00132B84">
              <w:rPr>
                <w:rFonts w:asciiTheme="minorHAnsi" w:hAnsiTheme="minorHAnsi"/>
                <w:sz w:val="20"/>
                <w:szCs w:val="20"/>
              </w:rPr>
              <w:t>-EO.</w:t>
            </w:r>
            <w:r w:rsidR="00132B84">
              <w:rPr>
                <w:rFonts w:asciiTheme="minorHAnsi" w:hAnsiTheme="minorHAnsi"/>
                <w:sz w:val="20"/>
                <w:szCs w:val="20"/>
              </w:rPr>
              <w:t>b</w:t>
            </w:r>
            <w:r w:rsidR="00132B84" w:rsidRPr="00132B84">
              <w:rPr>
                <w:rFonts w:asciiTheme="minorHAnsi" w:hAnsiTheme="minorHAnsi"/>
                <w:sz w:val="20"/>
                <w:szCs w:val="20"/>
              </w:rPr>
              <w:t>)</w:t>
            </w:r>
          </w:p>
        </w:tc>
        <w:tc>
          <w:tcPr>
            <w:tcW w:w="5040" w:type="dxa"/>
            <w:shd w:val="clear" w:color="auto" w:fill="auto"/>
          </w:tcPr>
          <w:p w:rsidR="003E1BD4" w:rsidRPr="0074668E" w:rsidRDefault="0074668E" w:rsidP="004714D8">
            <w:pPr>
              <w:ind w:left="288" w:hanging="288"/>
              <w:rPr>
                <w:rFonts w:asciiTheme="minorHAnsi" w:hAnsiTheme="minorHAnsi"/>
                <w:sz w:val="20"/>
                <w:szCs w:val="20"/>
              </w:rPr>
            </w:pPr>
            <w:r w:rsidRPr="0074668E">
              <w:rPr>
                <w:rFonts w:asciiTheme="minorHAnsi" w:hAnsiTheme="minorHAnsi"/>
                <w:sz w:val="20"/>
                <w:szCs w:val="20"/>
              </w:rPr>
              <w:t>What was the impact of British imperialism in Africa, and Asia?  Spain in Latin America?</w:t>
            </w:r>
          </w:p>
          <w:p w:rsidR="00654D89"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Is America now, or has it ever been, an imperialist nation?</w:t>
            </w:r>
          </w:p>
        </w:tc>
        <w:tc>
          <w:tcPr>
            <w:tcW w:w="3756" w:type="dxa"/>
            <w:shd w:val="clear" w:color="auto" w:fill="auto"/>
          </w:tcPr>
          <w:p w:rsidR="00654D89"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What is the impact of imperialism on cultural diversity?</w:t>
            </w:r>
          </w:p>
        </w:tc>
      </w:tr>
      <w:tr w:rsidR="00654D89" w:rsidRPr="00D5423D" w:rsidTr="00180C21">
        <w:trPr>
          <w:cantSplit/>
          <w:jc w:val="center"/>
        </w:trPr>
        <w:tc>
          <w:tcPr>
            <w:tcW w:w="591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The perspectives  of the colonized peoples may reflect or oppose the perspectives of the colonizers as a result of political, social, and economic interaction</w:t>
            </w:r>
            <w:r w:rsidR="00132B84">
              <w:rPr>
                <w:rFonts w:asciiTheme="minorHAnsi" w:hAnsiTheme="minorHAnsi"/>
                <w:sz w:val="20"/>
                <w:szCs w:val="20"/>
              </w:rPr>
              <w:t xml:space="preserve"> </w:t>
            </w:r>
            <w:r w:rsidR="00132B84" w:rsidRPr="00132B84">
              <w:rPr>
                <w:rFonts w:asciiTheme="minorHAnsi" w:hAnsiTheme="minorHAnsi"/>
                <w:sz w:val="20"/>
                <w:szCs w:val="20"/>
              </w:rPr>
              <w:t>(SS09-GR.HS-S.1-GLE.2</w:t>
            </w:r>
            <w:r w:rsidR="00132B84">
              <w:rPr>
                <w:rFonts w:asciiTheme="minorHAnsi" w:hAnsiTheme="minorHAnsi"/>
                <w:sz w:val="20"/>
                <w:szCs w:val="20"/>
              </w:rPr>
              <w:t>-EO.</w:t>
            </w:r>
            <w:r w:rsidR="00132B84" w:rsidRPr="00132B84">
              <w:rPr>
                <w:rFonts w:asciiTheme="minorHAnsi" w:hAnsiTheme="minorHAnsi"/>
                <w:sz w:val="20"/>
                <w:szCs w:val="20"/>
              </w:rPr>
              <w:t>d) and (SS09-GR.HS-S.2-GLE.3-EO.</w:t>
            </w:r>
            <w:r w:rsidR="00132B84">
              <w:rPr>
                <w:rFonts w:asciiTheme="minorHAnsi" w:hAnsiTheme="minorHAnsi"/>
                <w:sz w:val="20"/>
                <w:szCs w:val="20"/>
              </w:rPr>
              <w:t>f)</w:t>
            </w:r>
            <w:r w:rsidRPr="0074668E">
              <w:rPr>
                <w:rFonts w:asciiTheme="minorHAnsi" w:hAnsiTheme="minorHAnsi"/>
                <w:sz w:val="20"/>
                <w:szCs w:val="20"/>
              </w:rPr>
              <w:t xml:space="preserve"> </w:t>
            </w:r>
          </w:p>
        </w:tc>
        <w:tc>
          <w:tcPr>
            <w:tcW w:w="5040" w:type="dxa"/>
            <w:shd w:val="clear" w:color="auto" w:fill="auto"/>
          </w:tcPr>
          <w:p w:rsidR="003E1BD4" w:rsidRPr="0074668E" w:rsidRDefault="0074668E" w:rsidP="004714D8">
            <w:pPr>
              <w:ind w:left="288" w:hanging="288"/>
              <w:rPr>
                <w:rFonts w:asciiTheme="minorHAnsi" w:hAnsiTheme="minorHAnsi"/>
                <w:sz w:val="20"/>
                <w:szCs w:val="20"/>
              </w:rPr>
            </w:pPr>
            <w:r w:rsidRPr="0074668E">
              <w:rPr>
                <w:rFonts w:asciiTheme="minorHAnsi" w:hAnsiTheme="minorHAnsi"/>
                <w:sz w:val="20"/>
                <w:szCs w:val="20"/>
              </w:rPr>
              <w:t>How did India’s colonial governmental structure reflect that of its British colonizers?</w:t>
            </w:r>
          </w:p>
          <w:p w:rsidR="00654D89" w:rsidRPr="00E53439" w:rsidRDefault="0074668E" w:rsidP="004714D8">
            <w:pPr>
              <w:ind w:left="288" w:hanging="288"/>
              <w:rPr>
                <w:rFonts w:asciiTheme="minorHAnsi" w:hAnsiTheme="minorHAnsi"/>
                <w:sz w:val="20"/>
                <w:szCs w:val="20"/>
              </w:rPr>
            </w:pPr>
            <w:r w:rsidRPr="0074668E">
              <w:rPr>
                <w:rFonts w:asciiTheme="minorHAnsi" w:hAnsiTheme="minorHAnsi"/>
                <w:sz w:val="20"/>
                <w:szCs w:val="20"/>
              </w:rPr>
              <w:t>How do the governments of Africa today still reflect the dependence fostered by it imperialist rulers?</w:t>
            </w:r>
          </w:p>
        </w:tc>
        <w:tc>
          <w:tcPr>
            <w:tcW w:w="3756" w:type="dxa"/>
            <w:shd w:val="clear" w:color="auto" w:fill="auto"/>
          </w:tcPr>
          <w:p w:rsidR="0074668E" w:rsidRDefault="0074668E" w:rsidP="004714D8">
            <w:pPr>
              <w:ind w:left="288" w:hanging="288"/>
              <w:rPr>
                <w:rFonts w:asciiTheme="minorHAnsi" w:hAnsiTheme="minorHAnsi"/>
                <w:sz w:val="20"/>
                <w:szCs w:val="20"/>
              </w:rPr>
            </w:pPr>
            <w:r w:rsidRPr="0074668E">
              <w:rPr>
                <w:rFonts w:asciiTheme="minorHAnsi" w:hAnsiTheme="minorHAnsi"/>
                <w:sz w:val="20"/>
                <w:szCs w:val="20"/>
              </w:rPr>
              <w:t>How do cultural interactions influence the perspectives of colonizers and those who are colonized?</w:t>
            </w:r>
          </w:p>
          <w:p w:rsidR="00654D89" w:rsidRPr="0074668E" w:rsidRDefault="0074668E" w:rsidP="004714D8">
            <w:pPr>
              <w:tabs>
                <w:tab w:val="left" w:pos="1507"/>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tc>
      </w:tr>
    </w:tbl>
    <w:p w:rsidR="0062471E" w:rsidRDefault="0062471E" w:rsidP="004714D8">
      <w:pPr>
        <w:ind w:left="0" w:firstLine="0"/>
      </w:pPr>
    </w:p>
    <w:p w:rsidR="0062471E" w:rsidRDefault="0062471E" w:rsidP="004714D8">
      <w:pPr>
        <w:ind w:left="0" w:firstLine="0"/>
      </w:pPr>
      <w:r>
        <w:br w:type="page"/>
      </w:r>
    </w:p>
    <w:p w:rsidR="00654D89" w:rsidRDefault="00654D89" w:rsidP="004714D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8077"/>
        <w:gridCol w:w="6636"/>
      </w:tblGrid>
      <w:tr w:rsidR="00654D89" w:rsidRPr="00D5423D" w:rsidTr="00180C21">
        <w:trPr>
          <w:cantSplit/>
          <w:trHeight w:val="18"/>
          <w:jc w:val="center"/>
        </w:trPr>
        <w:tc>
          <w:tcPr>
            <w:tcW w:w="8077" w:type="dxa"/>
            <w:shd w:val="clear" w:color="auto" w:fill="D9D9D9" w:themeFill="background1" w:themeFillShade="D9"/>
            <w:tcMar>
              <w:top w:w="115" w:type="dxa"/>
              <w:left w:w="115" w:type="dxa"/>
              <w:bottom w:w="115" w:type="dxa"/>
              <w:right w:w="115" w:type="dxa"/>
            </w:tcMar>
          </w:tcPr>
          <w:p w:rsidR="00654D89" w:rsidRPr="00D5423D" w:rsidRDefault="00654D89" w:rsidP="004714D8">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636" w:type="dxa"/>
            <w:shd w:val="clear" w:color="auto" w:fill="D9D9D9" w:themeFill="background1" w:themeFillShade="D9"/>
          </w:tcPr>
          <w:p w:rsidR="00654D89" w:rsidRPr="00D5423D" w:rsidRDefault="00654D89"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180C21">
        <w:trPr>
          <w:cantSplit/>
          <w:trHeight w:val="654"/>
          <w:jc w:val="center"/>
        </w:trPr>
        <w:tc>
          <w:tcPr>
            <w:tcW w:w="8077" w:type="dxa"/>
            <w:shd w:val="clear" w:color="auto" w:fill="auto"/>
            <w:tcMar>
              <w:top w:w="115" w:type="dxa"/>
              <w:left w:w="115" w:type="dxa"/>
              <w:bottom w:w="115" w:type="dxa"/>
              <w:right w:w="115" w:type="dxa"/>
            </w:tcMar>
          </w:tcPr>
          <w:p w:rsidR="000A6902" w:rsidRDefault="0074668E" w:rsidP="004714D8">
            <w:pPr>
              <w:pStyle w:val="ListParagraph"/>
              <w:numPr>
                <w:ilvl w:val="0"/>
                <w:numId w:val="18"/>
              </w:numPr>
              <w:spacing w:after="0" w:line="240" w:lineRule="auto"/>
              <w:contextualSpacing w:val="0"/>
              <w:rPr>
                <w:rFonts w:asciiTheme="minorHAnsi" w:hAnsiTheme="minorHAnsi"/>
                <w:sz w:val="20"/>
                <w:szCs w:val="20"/>
              </w:rPr>
            </w:pPr>
            <w:r w:rsidRPr="000A6902">
              <w:rPr>
                <w:rFonts w:asciiTheme="minorHAnsi" w:hAnsiTheme="minorHAnsi"/>
                <w:sz w:val="20"/>
                <w:szCs w:val="20"/>
              </w:rPr>
              <w:t>The origins</w:t>
            </w:r>
            <w:r w:rsidR="000A6902" w:rsidRPr="000A6902">
              <w:rPr>
                <w:rFonts w:asciiTheme="minorHAnsi" w:hAnsiTheme="minorHAnsi"/>
                <w:sz w:val="20"/>
                <w:szCs w:val="20"/>
              </w:rPr>
              <w:t>, impact, and significance of i</w:t>
            </w:r>
            <w:r w:rsidRPr="000A6902">
              <w:rPr>
                <w:rFonts w:asciiTheme="minorHAnsi" w:hAnsiTheme="minorHAnsi"/>
                <w:sz w:val="20"/>
                <w:szCs w:val="20"/>
              </w:rPr>
              <w:t>mperialism</w:t>
            </w:r>
            <w:r w:rsidR="000A6902" w:rsidRPr="000A6902">
              <w:rPr>
                <w:rFonts w:asciiTheme="minorHAnsi" w:hAnsiTheme="minorHAnsi"/>
                <w:sz w:val="20"/>
                <w:szCs w:val="20"/>
              </w:rPr>
              <w:t>,</w:t>
            </w:r>
            <w:r w:rsidRPr="000A6902">
              <w:rPr>
                <w:rFonts w:asciiTheme="minorHAnsi" w:hAnsiTheme="minorHAnsi"/>
                <w:sz w:val="20"/>
                <w:szCs w:val="20"/>
              </w:rPr>
              <w:t xml:space="preserve"> World War I</w:t>
            </w:r>
            <w:r w:rsidR="000A6902" w:rsidRPr="000A6902">
              <w:rPr>
                <w:rFonts w:asciiTheme="minorHAnsi" w:hAnsiTheme="minorHAnsi"/>
                <w:sz w:val="20"/>
                <w:szCs w:val="20"/>
              </w:rPr>
              <w:t>,</w:t>
            </w:r>
            <w:r w:rsidRPr="000A6902">
              <w:rPr>
                <w:rFonts w:asciiTheme="minorHAnsi" w:hAnsiTheme="minorHAnsi"/>
                <w:sz w:val="20"/>
                <w:szCs w:val="20"/>
              </w:rPr>
              <w:t xml:space="preserve"> World War II</w:t>
            </w:r>
            <w:r w:rsidR="000A6902" w:rsidRPr="000A6902">
              <w:rPr>
                <w:rFonts w:asciiTheme="minorHAnsi" w:hAnsiTheme="minorHAnsi"/>
                <w:sz w:val="20"/>
                <w:szCs w:val="20"/>
              </w:rPr>
              <w:t xml:space="preserve">, Cold War, and the </w:t>
            </w:r>
            <w:r w:rsidRPr="000A6902">
              <w:rPr>
                <w:rFonts w:asciiTheme="minorHAnsi" w:hAnsiTheme="minorHAnsi"/>
                <w:sz w:val="20"/>
                <w:szCs w:val="20"/>
              </w:rPr>
              <w:t>Post Cold War</w:t>
            </w:r>
            <w:r w:rsidR="000A6902" w:rsidRPr="000A6902">
              <w:rPr>
                <w:rFonts w:asciiTheme="minorHAnsi" w:hAnsiTheme="minorHAnsi"/>
                <w:sz w:val="20"/>
                <w:szCs w:val="20"/>
              </w:rPr>
              <w:t xml:space="preserve"> era (SS09-GR.HS-S.1-GLE.2-EO.b,c) </w:t>
            </w:r>
          </w:p>
          <w:p w:rsidR="003E1BD4" w:rsidRPr="000A6902" w:rsidRDefault="0074668E" w:rsidP="004714D8">
            <w:pPr>
              <w:pStyle w:val="ListParagraph"/>
              <w:numPr>
                <w:ilvl w:val="0"/>
                <w:numId w:val="18"/>
              </w:numPr>
              <w:spacing w:after="0" w:line="240" w:lineRule="auto"/>
              <w:contextualSpacing w:val="0"/>
              <w:rPr>
                <w:rFonts w:asciiTheme="minorHAnsi" w:hAnsiTheme="minorHAnsi"/>
                <w:sz w:val="20"/>
                <w:szCs w:val="20"/>
              </w:rPr>
            </w:pPr>
            <w:r w:rsidRPr="000A6902">
              <w:rPr>
                <w:rFonts w:asciiTheme="minorHAnsi" w:hAnsiTheme="minorHAnsi"/>
                <w:sz w:val="20"/>
                <w:szCs w:val="20"/>
              </w:rPr>
              <w:t xml:space="preserve">Complexity of </w:t>
            </w:r>
            <w:r w:rsidR="000A6902" w:rsidRPr="000A6902">
              <w:rPr>
                <w:rFonts w:asciiTheme="minorHAnsi" w:hAnsiTheme="minorHAnsi"/>
                <w:sz w:val="20"/>
                <w:szCs w:val="20"/>
              </w:rPr>
              <w:t xml:space="preserve">the issues and events of a </w:t>
            </w:r>
            <w:r w:rsidRPr="000A6902">
              <w:rPr>
                <w:rFonts w:asciiTheme="minorHAnsi" w:hAnsiTheme="minorHAnsi"/>
                <w:sz w:val="20"/>
                <w:szCs w:val="20"/>
              </w:rPr>
              <w:t xml:space="preserve">global economy in the </w:t>
            </w:r>
            <w:r w:rsidR="000A6902" w:rsidRPr="000A6902">
              <w:rPr>
                <w:rFonts w:asciiTheme="minorHAnsi" w:hAnsiTheme="minorHAnsi"/>
                <w:sz w:val="20"/>
                <w:szCs w:val="20"/>
              </w:rPr>
              <w:t>21</w:t>
            </w:r>
            <w:r w:rsidR="000A6902" w:rsidRPr="000A6902">
              <w:rPr>
                <w:rFonts w:asciiTheme="minorHAnsi" w:hAnsiTheme="minorHAnsi"/>
                <w:sz w:val="20"/>
                <w:szCs w:val="20"/>
                <w:vertAlign w:val="superscript"/>
              </w:rPr>
              <w:t>st</w:t>
            </w:r>
            <w:r w:rsidR="000A6902" w:rsidRPr="000A6902">
              <w:rPr>
                <w:rFonts w:asciiTheme="minorHAnsi" w:hAnsiTheme="minorHAnsi"/>
                <w:sz w:val="20"/>
                <w:szCs w:val="20"/>
              </w:rPr>
              <w:t xml:space="preserve"> </w:t>
            </w:r>
            <w:r w:rsidRPr="000A6902">
              <w:rPr>
                <w:rFonts w:asciiTheme="minorHAnsi" w:hAnsiTheme="minorHAnsi"/>
                <w:sz w:val="20"/>
                <w:szCs w:val="20"/>
              </w:rPr>
              <w:t>century</w:t>
            </w:r>
            <w:r w:rsidR="000A6902" w:rsidRPr="000A6902">
              <w:rPr>
                <w:rFonts w:asciiTheme="minorHAnsi" w:hAnsiTheme="minorHAnsi"/>
                <w:sz w:val="20"/>
                <w:szCs w:val="20"/>
              </w:rPr>
              <w:t xml:space="preserve"> </w:t>
            </w:r>
            <w:r w:rsidRPr="000A6902">
              <w:rPr>
                <w:rFonts w:asciiTheme="minorHAnsi" w:hAnsiTheme="minorHAnsi"/>
                <w:sz w:val="20"/>
                <w:szCs w:val="20"/>
              </w:rPr>
              <w:t>(e.g. outsourcing</w:t>
            </w:r>
            <w:r w:rsidR="000A6902" w:rsidRPr="000A6902">
              <w:rPr>
                <w:rFonts w:asciiTheme="minorHAnsi" w:hAnsiTheme="minorHAnsi"/>
                <w:sz w:val="20"/>
                <w:szCs w:val="20"/>
              </w:rPr>
              <w:t>, availability of human capital, availability of natural resources, scarcity of natural resources, etc.</w:t>
            </w:r>
            <w:r w:rsidRPr="000A6902">
              <w:rPr>
                <w:rFonts w:asciiTheme="minorHAnsi" w:hAnsiTheme="minorHAnsi"/>
                <w:sz w:val="20"/>
                <w:szCs w:val="20"/>
              </w:rPr>
              <w:t>)</w:t>
            </w:r>
            <w:r w:rsidR="000A6902">
              <w:rPr>
                <w:rFonts w:asciiTheme="minorHAnsi" w:hAnsiTheme="minorHAnsi"/>
                <w:sz w:val="20"/>
                <w:szCs w:val="20"/>
              </w:rPr>
              <w:t xml:space="preserve"> </w:t>
            </w:r>
            <w:r w:rsidR="000A6902" w:rsidRPr="000A6902">
              <w:rPr>
                <w:rFonts w:asciiTheme="minorHAnsi" w:hAnsiTheme="minorHAnsi"/>
                <w:sz w:val="20"/>
                <w:szCs w:val="20"/>
              </w:rPr>
              <w:t>(SS09-GR.HS-S.</w:t>
            </w:r>
            <w:r w:rsidR="000A6902">
              <w:rPr>
                <w:rFonts w:asciiTheme="minorHAnsi" w:hAnsiTheme="minorHAnsi"/>
                <w:sz w:val="20"/>
                <w:szCs w:val="20"/>
              </w:rPr>
              <w:t>3</w:t>
            </w:r>
            <w:r w:rsidR="000A6902" w:rsidRPr="000A6902">
              <w:rPr>
                <w:rFonts w:asciiTheme="minorHAnsi" w:hAnsiTheme="minorHAnsi"/>
                <w:sz w:val="20"/>
                <w:szCs w:val="20"/>
              </w:rPr>
              <w:t>-GLE.</w:t>
            </w:r>
            <w:r w:rsidR="000A6902">
              <w:rPr>
                <w:rFonts w:asciiTheme="minorHAnsi" w:hAnsiTheme="minorHAnsi"/>
                <w:sz w:val="20"/>
                <w:szCs w:val="20"/>
              </w:rPr>
              <w:t>1</w:t>
            </w:r>
            <w:r w:rsidR="000A6902" w:rsidRPr="000A6902">
              <w:rPr>
                <w:rFonts w:asciiTheme="minorHAnsi" w:hAnsiTheme="minorHAnsi"/>
                <w:sz w:val="20"/>
                <w:szCs w:val="20"/>
              </w:rPr>
              <w:t>-EO.</w:t>
            </w:r>
            <w:r w:rsidR="000A6902">
              <w:rPr>
                <w:rFonts w:asciiTheme="minorHAnsi" w:hAnsiTheme="minorHAnsi"/>
                <w:sz w:val="20"/>
                <w:szCs w:val="20"/>
              </w:rPr>
              <w:t>b,d; IQ.2; RA.1,2,3</w:t>
            </w:r>
            <w:r w:rsidR="000A6902" w:rsidRPr="000A6902">
              <w:rPr>
                <w:rFonts w:asciiTheme="minorHAnsi" w:hAnsiTheme="minorHAnsi"/>
                <w:sz w:val="20"/>
                <w:szCs w:val="20"/>
              </w:rPr>
              <w:t>)</w:t>
            </w:r>
          </w:p>
          <w:p w:rsidR="00DC49BB" w:rsidRDefault="00C735D3" w:rsidP="004714D8">
            <w:pPr>
              <w:pStyle w:val="ListParagraph"/>
              <w:numPr>
                <w:ilvl w:val="0"/>
                <w:numId w:val="18"/>
              </w:numPr>
              <w:spacing w:after="0" w:line="240" w:lineRule="auto"/>
              <w:contextualSpacing w:val="0"/>
              <w:rPr>
                <w:rFonts w:asciiTheme="minorHAnsi" w:hAnsiTheme="minorHAnsi"/>
                <w:sz w:val="20"/>
                <w:szCs w:val="20"/>
              </w:rPr>
            </w:pPr>
            <w:r w:rsidRPr="00DC49BB">
              <w:rPr>
                <w:rFonts w:asciiTheme="minorHAnsi" w:hAnsiTheme="minorHAnsi"/>
                <w:sz w:val="20"/>
                <w:szCs w:val="20"/>
              </w:rPr>
              <w:t xml:space="preserve">Relationship between economic goals and allocation/acquisition of scarce resources (SS09-GR.HS-S.3-GLE.1-EO.a) </w:t>
            </w:r>
          </w:p>
          <w:p w:rsidR="003E1BD4" w:rsidRPr="00DC49BB" w:rsidRDefault="00777B21" w:rsidP="004714D8">
            <w:pPr>
              <w:pStyle w:val="ListParagraph"/>
              <w:numPr>
                <w:ilvl w:val="0"/>
                <w:numId w:val="18"/>
              </w:numPr>
              <w:spacing w:after="0" w:line="240" w:lineRule="auto"/>
              <w:contextualSpacing w:val="0"/>
              <w:rPr>
                <w:rFonts w:asciiTheme="minorHAnsi" w:hAnsiTheme="minorHAnsi"/>
                <w:sz w:val="20"/>
                <w:szCs w:val="20"/>
              </w:rPr>
            </w:pPr>
            <w:r w:rsidRPr="00DC49BB">
              <w:rPr>
                <w:rFonts w:asciiTheme="minorHAnsi" w:hAnsiTheme="minorHAnsi"/>
                <w:sz w:val="20"/>
                <w:szCs w:val="20"/>
              </w:rPr>
              <w:t>The migration of people, movement of goods and ideas, and availability of natural resources around the world increases the possibility for conflict, competition, and/or cooperation (e.g. the lack of water in the Middle East creates issues around the use, supply, control, and allocation of fresh water) (SS09-GR.HS-S.2-GLE.3-EO.a,c)</w:t>
            </w:r>
          </w:p>
          <w:p w:rsidR="003E1BD4" w:rsidRPr="00C735D3" w:rsidRDefault="00C735D3" w:rsidP="004714D8">
            <w:pPr>
              <w:pStyle w:val="ListParagraph"/>
              <w:numPr>
                <w:ilvl w:val="0"/>
                <w:numId w:val="18"/>
              </w:numPr>
              <w:spacing w:after="0" w:line="240" w:lineRule="auto"/>
              <w:contextualSpacing w:val="0"/>
              <w:rPr>
                <w:rFonts w:asciiTheme="minorHAnsi" w:hAnsiTheme="minorHAnsi"/>
                <w:sz w:val="20"/>
                <w:szCs w:val="20"/>
              </w:rPr>
            </w:pPr>
            <w:r w:rsidRPr="00C735D3">
              <w:rPr>
                <w:rFonts w:asciiTheme="minorHAnsi" w:hAnsiTheme="minorHAnsi"/>
                <w:sz w:val="20"/>
                <w:szCs w:val="20"/>
              </w:rPr>
              <w:t>I</w:t>
            </w:r>
            <w:r w:rsidR="0074668E" w:rsidRPr="00C735D3">
              <w:rPr>
                <w:rFonts w:asciiTheme="minorHAnsi" w:hAnsiTheme="minorHAnsi"/>
                <w:sz w:val="20"/>
                <w:szCs w:val="20"/>
              </w:rPr>
              <w:t xml:space="preserve">nteraction between foreign and domestic economic policies </w:t>
            </w:r>
            <w:r w:rsidRPr="00C735D3">
              <w:rPr>
                <w:rFonts w:asciiTheme="minorHAnsi" w:hAnsiTheme="minorHAnsi"/>
                <w:sz w:val="20"/>
                <w:szCs w:val="20"/>
              </w:rPr>
              <w:t>(e.g. embargoes, tariffs, and subsidies) (SS09-GR.HS-S.3-GLE.2-EO.b)</w:t>
            </w:r>
          </w:p>
          <w:p w:rsidR="00654D89" w:rsidRPr="00D5423D" w:rsidRDefault="00C735D3" w:rsidP="004714D8">
            <w:pPr>
              <w:pStyle w:val="ListParagraph"/>
              <w:numPr>
                <w:ilvl w:val="0"/>
                <w:numId w:val="18"/>
              </w:numPr>
              <w:spacing w:after="0" w:line="240" w:lineRule="auto"/>
              <w:contextualSpacing w:val="0"/>
              <w:rPr>
                <w:rFonts w:asciiTheme="minorHAnsi" w:hAnsiTheme="minorHAnsi"/>
                <w:sz w:val="20"/>
                <w:szCs w:val="20"/>
              </w:rPr>
            </w:pPr>
            <w:r w:rsidRPr="00C735D3">
              <w:rPr>
                <w:rFonts w:asciiTheme="minorHAnsi" w:hAnsiTheme="minorHAnsi"/>
                <w:sz w:val="20"/>
                <w:szCs w:val="20"/>
              </w:rPr>
              <w:t>T</w:t>
            </w:r>
            <w:r w:rsidR="0074668E" w:rsidRPr="00C735D3">
              <w:rPr>
                <w:rFonts w:asciiTheme="minorHAnsi" w:hAnsiTheme="minorHAnsi"/>
                <w:sz w:val="20"/>
                <w:szCs w:val="20"/>
              </w:rPr>
              <w:t xml:space="preserve">he impact of the making of foreign and domestic policies on daily lives </w:t>
            </w:r>
            <w:r w:rsidRPr="00C735D3">
              <w:rPr>
                <w:rFonts w:asciiTheme="minorHAnsi" w:hAnsiTheme="minorHAnsi"/>
                <w:sz w:val="20"/>
                <w:szCs w:val="20"/>
              </w:rPr>
              <w:t xml:space="preserve">(SS09-GR.HS-S.4-GLE.3-EO.f) </w:t>
            </w:r>
          </w:p>
        </w:tc>
        <w:tc>
          <w:tcPr>
            <w:tcW w:w="6636" w:type="dxa"/>
            <w:shd w:val="clear" w:color="auto" w:fill="auto"/>
          </w:tcPr>
          <w:p w:rsidR="00117ACF" w:rsidRPr="00117ACF" w:rsidRDefault="00117ACF" w:rsidP="004714D8">
            <w:pPr>
              <w:pStyle w:val="ListParagraph"/>
              <w:numPr>
                <w:ilvl w:val="0"/>
                <w:numId w:val="18"/>
              </w:numPr>
              <w:spacing w:after="0" w:line="240" w:lineRule="auto"/>
              <w:contextualSpacing w:val="0"/>
              <w:rPr>
                <w:rFonts w:asciiTheme="minorHAnsi" w:hAnsiTheme="minorHAnsi"/>
                <w:sz w:val="20"/>
                <w:szCs w:val="20"/>
              </w:rPr>
            </w:pPr>
            <w:r w:rsidRPr="00117ACF">
              <w:rPr>
                <w:rFonts w:asciiTheme="minorHAnsi" w:hAnsiTheme="minorHAnsi"/>
                <w:sz w:val="20"/>
                <w:szCs w:val="20"/>
              </w:rPr>
              <w:t>Construct a historical narratives (interpretations) using evidentiary support from primary and secondary sources (SS09-GR.HS-S.1-GLE.1-EO.b,c)</w:t>
            </w:r>
          </w:p>
          <w:p w:rsidR="009F583D" w:rsidRPr="00CE31F3" w:rsidRDefault="00CE31F3" w:rsidP="004714D8">
            <w:pPr>
              <w:pStyle w:val="ListParagraph"/>
              <w:numPr>
                <w:ilvl w:val="0"/>
                <w:numId w:val="18"/>
              </w:numPr>
              <w:spacing w:after="0" w:line="240" w:lineRule="auto"/>
              <w:contextualSpacing w:val="0"/>
              <w:rPr>
                <w:rFonts w:asciiTheme="minorHAnsi" w:hAnsiTheme="minorHAnsi"/>
                <w:sz w:val="20"/>
                <w:szCs w:val="20"/>
              </w:rPr>
            </w:pPr>
            <w:r w:rsidRPr="00CE31F3">
              <w:rPr>
                <w:rFonts w:asciiTheme="minorHAnsi" w:hAnsiTheme="minorHAnsi"/>
                <w:sz w:val="20"/>
                <w:szCs w:val="20"/>
              </w:rPr>
              <w:t>Investigate the c</w:t>
            </w:r>
            <w:r w:rsidR="009F583D" w:rsidRPr="00CE31F3">
              <w:rPr>
                <w:rFonts w:asciiTheme="minorHAnsi" w:hAnsiTheme="minorHAnsi"/>
                <w:sz w:val="20"/>
                <w:szCs w:val="20"/>
              </w:rPr>
              <w:t>ause</w:t>
            </w:r>
            <w:r w:rsidRPr="00CE31F3">
              <w:rPr>
                <w:rFonts w:asciiTheme="minorHAnsi" w:hAnsiTheme="minorHAnsi"/>
                <w:sz w:val="20"/>
                <w:szCs w:val="20"/>
              </w:rPr>
              <w:t>(s) and</w:t>
            </w:r>
            <w:r w:rsidR="009F583D" w:rsidRPr="00CE31F3">
              <w:rPr>
                <w:rFonts w:asciiTheme="minorHAnsi" w:hAnsiTheme="minorHAnsi"/>
                <w:sz w:val="20"/>
                <w:szCs w:val="20"/>
              </w:rPr>
              <w:t xml:space="preserve"> effec</w:t>
            </w:r>
            <w:r w:rsidRPr="00CE31F3">
              <w:rPr>
                <w:rFonts w:asciiTheme="minorHAnsi" w:hAnsiTheme="minorHAnsi"/>
                <w:sz w:val="20"/>
                <w:szCs w:val="20"/>
              </w:rPr>
              <w:t xml:space="preserve">t(s) of </w:t>
            </w:r>
            <w:r>
              <w:rPr>
                <w:rFonts w:asciiTheme="minorHAnsi" w:hAnsiTheme="minorHAnsi"/>
                <w:sz w:val="20"/>
                <w:szCs w:val="20"/>
              </w:rPr>
              <w:t xml:space="preserve">significant events in world history (e.g. the Cold War, the fall of the Berlin Wall, etc.) </w:t>
            </w:r>
            <w:r w:rsidRPr="00CE31F3">
              <w:rPr>
                <w:rFonts w:asciiTheme="minorHAnsi" w:hAnsiTheme="minorHAnsi"/>
                <w:sz w:val="20"/>
                <w:szCs w:val="20"/>
              </w:rPr>
              <w:t>(SS09-GR.HS-S.1-GLE.</w:t>
            </w:r>
            <w:r>
              <w:rPr>
                <w:rFonts w:asciiTheme="minorHAnsi" w:hAnsiTheme="minorHAnsi"/>
                <w:sz w:val="20"/>
                <w:szCs w:val="20"/>
              </w:rPr>
              <w:t>2-EO.b</w:t>
            </w:r>
            <w:r w:rsidRPr="00CE31F3">
              <w:rPr>
                <w:rFonts w:asciiTheme="minorHAnsi" w:hAnsiTheme="minorHAnsi"/>
                <w:sz w:val="20"/>
                <w:szCs w:val="20"/>
              </w:rPr>
              <w:t>)</w:t>
            </w:r>
          </w:p>
          <w:p w:rsidR="009F583D" w:rsidRPr="009F583D" w:rsidRDefault="009F583D" w:rsidP="004714D8">
            <w:pPr>
              <w:pStyle w:val="ListParagraph"/>
              <w:numPr>
                <w:ilvl w:val="0"/>
                <w:numId w:val="18"/>
              </w:numPr>
              <w:spacing w:after="0" w:line="240" w:lineRule="auto"/>
              <w:contextualSpacing w:val="0"/>
              <w:rPr>
                <w:rFonts w:asciiTheme="minorHAnsi" w:hAnsiTheme="minorHAnsi"/>
                <w:sz w:val="20"/>
                <w:szCs w:val="20"/>
              </w:rPr>
            </w:pPr>
            <w:r w:rsidRPr="009F583D">
              <w:rPr>
                <w:rFonts w:asciiTheme="minorHAnsi" w:hAnsiTheme="minorHAnsi"/>
                <w:sz w:val="20"/>
                <w:szCs w:val="20"/>
              </w:rPr>
              <w:t>Make predictions and draw conclusions about the global impact of cultural diffusion (SS09-GR.HS-S.2-GLE.3-EO.f)</w:t>
            </w:r>
          </w:p>
          <w:p w:rsidR="003E1BD4" w:rsidRPr="00CE31F3" w:rsidRDefault="00CE31F3" w:rsidP="004714D8">
            <w:pPr>
              <w:pStyle w:val="ListParagraph"/>
              <w:numPr>
                <w:ilvl w:val="0"/>
                <w:numId w:val="18"/>
              </w:numPr>
              <w:spacing w:after="0" w:line="240" w:lineRule="auto"/>
              <w:contextualSpacing w:val="0"/>
              <w:rPr>
                <w:rFonts w:asciiTheme="minorHAnsi" w:hAnsiTheme="minorHAnsi"/>
                <w:sz w:val="20"/>
                <w:szCs w:val="20"/>
              </w:rPr>
            </w:pPr>
            <w:r w:rsidRPr="00CE31F3">
              <w:rPr>
                <w:rFonts w:asciiTheme="minorHAnsi" w:hAnsiTheme="minorHAnsi"/>
                <w:sz w:val="20"/>
                <w:szCs w:val="20"/>
              </w:rPr>
              <w:t>Interpret and create thematic maps showing the location(s) and distribution of resources (SS09-GR.HS-S.2-GLE.1-EO.b,d)</w:t>
            </w:r>
          </w:p>
          <w:p w:rsidR="00654D89" w:rsidRPr="00D5423D" w:rsidRDefault="00654D89" w:rsidP="004714D8">
            <w:pPr>
              <w:pStyle w:val="ListParagraph"/>
              <w:spacing w:after="0" w:line="240" w:lineRule="auto"/>
              <w:ind w:left="360"/>
              <w:contextualSpacing w:val="0"/>
              <w:rPr>
                <w:rFonts w:asciiTheme="minorHAnsi" w:hAnsiTheme="minorHAnsi"/>
                <w:sz w:val="20"/>
                <w:szCs w:val="20"/>
              </w:rPr>
            </w:pPr>
          </w:p>
        </w:tc>
      </w:tr>
    </w:tbl>
    <w:p w:rsidR="00654D89" w:rsidRPr="00D5423D" w:rsidRDefault="00654D89" w:rsidP="004714D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55883">
        <w:trPr>
          <w:trHeight w:val="654"/>
          <w:jc w:val="center"/>
        </w:trPr>
        <w:tc>
          <w:tcPr>
            <w:tcW w:w="14713" w:type="dxa"/>
            <w:gridSpan w:val="3"/>
            <w:shd w:val="clear" w:color="auto" w:fill="D9D9D9" w:themeFill="background1" w:themeFillShade="D9"/>
          </w:tcPr>
          <w:p w:rsidR="00654D89" w:rsidRPr="00D5423D" w:rsidRDefault="00654D89"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55883">
        <w:trPr>
          <w:trHeight w:val="654"/>
          <w:jc w:val="center"/>
        </w:trPr>
        <w:tc>
          <w:tcPr>
            <w:tcW w:w="4904" w:type="dxa"/>
            <w:gridSpan w:val="2"/>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74668E" w:rsidP="004714D8">
            <w:pPr>
              <w:ind w:left="0" w:firstLine="0"/>
              <w:rPr>
                <w:rFonts w:asciiTheme="minorHAnsi" w:hAnsiTheme="minorHAnsi"/>
                <w:i/>
                <w:sz w:val="20"/>
                <w:szCs w:val="20"/>
              </w:rPr>
            </w:pPr>
            <w:r w:rsidRPr="0074668E">
              <w:rPr>
                <w:rFonts w:asciiTheme="minorHAnsi" w:hAnsiTheme="minorHAnsi"/>
                <w:i/>
                <w:sz w:val="20"/>
                <w:szCs w:val="20"/>
              </w:rPr>
              <w:t>Imperialist nations seek human and natural resources of other societies and, in so doing, can sow the seeds of conflict and impose their culture/values on the conquered society.</w:t>
            </w:r>
          </w:p>
        </w:tc>
      </w:tr>
      <w:tr w:rsidR="00654D89" w:rsidRPr="00D5423D" w:rsidTr="00C735D3">
        <w:trPr>
          <w:trHeight w:val="265"/>
          <w:jc w:val="center"/>
        </w:trPr>
        <w:tc>
          <w:tcPr>
            <w:tcW w:w="2227" w:type="dxa"/>
            <w:shd w:val="clear" w:color="auto" w:fill="D9D9D9" w:themeFill="background1" w:themeFillShade="D9"/>
          </w:tcPr>
          <w:p w:rsidR="00654D89" w:rsidRPr="00D5423D" w:rsidRDefault="00654D89"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D5423D" w:rsidRDefault="009F583D" w:rsidP="004714D8">
            <w:pPr>
              <w:ind w:left="0" w:firstLine="0"/>
              <w:rPr>
                <w:rFonts w:asciiTheme="minorHAnsi" w:hAnsiTheme="minorHAnsi"/>
                <w:sz w:val="20"/>
                <w:szCs w:val="20"/>
              </w:rPr>
            </w:pPr>
            <w:r w:rsidRPr="0074668E">
              <w:rPr>
                <w:rFonts w:asciiTheme="minorHAnsi" w:hAnsiTheme="minorHAnsi"/>
                <w:sz w:val="20"/>
                <w:szCs w:val="20"/>
              </w:rPr>
              <w:t>I</w:t>
            </w:r>
            <w:r w:rsidR="0074668E" w:rsidRPr="0074668E">
              <w:rPr>
                <w:rFonts w:asciiTheme="minorHAnsi" w:hAnsiTheme="minorHAnsi"/>
                <w:sz w:val="20"/>
                <w:szCs w:val="20"/>
              </w:rPr>
              <w:t>nterdependence</w:t>
            </w:r>
            <w:r>
              <w:rPr>
                <w:rFonts w:asciiTheme="minorHAnsi" w:hAnsiTheme="minorHAnsi"/>
                <w:sz w:val="20"/>
                <w:szCs w:val="20"/>
              </w:rPr>
              <w:t>, culture, conflict</w:t>
            </w:r>
          </w:p>
        </w:tc>
      </w:tr>
      <w:tr w:rsidR="00654D89" w:rsidRPr="00D5423D" w:rsidTr="00355883">
        <w:trPr>
          <w:trHeight w:val="653"/>
          <w:jc w:val="center"/>
        </w:trPr>
        <w:tc>
          <w:tcPr>
            <w:tcW w:w="2227" w:type="dxa"/>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C735D3" w:rsidRDefault="005C2A6E" w:rsidP="004714D8">
            <w:pPr>
              <w:ind w:left="0" w:firstLine="0"/>
              <w:rPr>
                <w:rFonts w:asciiTheme="minorHAnsi" w:hAnsiTheme="minorHAnsi"/>
                <w:b/>
                <w:sz w:val="20"/>
                <w:szCs w:val="20"/>
              </w:rPr>
            </w:pPr>
            <w:r>
              <w:rPr>
                <w:rFonts w:asciiTheme="minorHAnsi" w:hAnsiTheme="minorHAnsi"/>
                <w:sz w:val="20"/>
                <w:szCs w:val="20"/>
              </w:rPr>
              <w:t>I</w:t>
            </w:r>
            <w:r w:rsidR="0074668E" w:rsidRPr="009F583D">
              <w:rPr>
                <w:rFonts w:asciiTheme="minorHAnsi" w:hAnsiTheme="minorHAnsi"/>
                <w:sz w:val="20"/>
                <w:szCs w:val="20"/>
              </w:rPr>
              <w:t>mperialism, colonized, colonizer(s), Cold War, conquered, distribution of resources, globalization, colonization, human and natural resources, scarcity, nation, trade and labor practices</w:t>
            </w:r>
            <w:r w:rsidR="009F583D" w:rsidRPr="009F583D">
              <w:rPr>
                <w:rFonts w:asciiTheme="minorHAnsi" w:hAnsiTheme="minorHAnsi"/>
                <w:sz w:val="20"/>
                <w:szCs w:val="20"/>
              </w:rPr>
              <w:t>, allocation, colonizer, society, foreign, domestic, outsourcing, cultural diversity, cultural diffusion</w:t>
            </w:r>
            <w:r w:rsidR="00C735D3">
              <w:rPr>
                <w:rFonts w:asciiTheme="minorHAnsi" w:hAnsiTheme="minorHAnsi"/>
                <w:sz w:val="20"/>
                <w:szCs w:val="20"/>
              </w:rPr>
              <w:t xml:space="preserve">, </w:t>
            </w:r>
            <w:r w:rsidR="00C735D3" w:rsidRPr="00C735D3">
              <w:rPr>
                <w:rFonts w:asciiTheme="minorHAnsi" w:hAnsiTheme="minorHAnsi"/>
                <w:sz w:val="20"/>
                <w:szCs w:val="20"/>
              </w:rPr>
              <w:t>embargo, tariff,</w:t>
            </w:r>
            <w:r w:rsidR="00C735D3">
              <w:rPr>
                <w:rFonts w:asciiTheme="minorHAnsi" w:hAnsiTheme="minorHAnsi"/>
                <w:sz w:val="20"/>
                <w:szCs w:val="20"/>
              </w:rPr>
              <w:t xml:space="preserve"> </w:t>
            </w:r>
            <w:r w:rsidR="00C735D3" w:rsidRPr="00C735D3">
              <w:rPr>
                <w:rFonts w:asciiTheme="minorHAnsi" w:hAnsiTheme="minorHAnsi"/>
                <w:sz w:val="20"/>
                <w:szCs w:val="20"/>
              </w:rPr>
              <w:t>subsid</w:t>
            </w:r>
            <w:r w:rsidR="00C735D3">
              <w:rPr>
                <w:rFonts w:asciiTheme="minorHAnsi" w:hAnsiTheme="minorHAnsi"/>
                <w:sz w:val="20"/>
                <w:szCs w:val="20"/>
              </w:rPr>
              <w:t>y</w:t>
            </w:r>
          </w:p>
        </w:tc>
      </w:tr>
    </w:tbl>
    <w:p w:rsidR="00654D89" w:rsidRDefault="00654D89" w:rsidP="004714D8">
      <w:pPr>
        <w:ind w:left="0" w:firstLine="0"/>
        <w:rPr>
          <w:rFonts w:asciiTheme="minorHAnsi" w:hAnsiTheme="minorHAnsi"/>
          <w:b/>
          <w:sz w:val="20"/>
          <w:szCs w:val="20"/>
        </w:rPr>
      </w:pPr>
    </w:p>
    <w:sectPr w:rsidR="00654D89" w:rsidSect="00F656DB">
      <w:headerReference w:type="even" r:id="rId32"/>
      <w:headerReference w:type="default" r:id="rId33"/>
      <w:footerReference w:type="even" r:id="rId34"/>
      <w:headerReference w:type="first" r:id="rId35"/>
      <w:footerReference w:type="first" r:id="rId3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E5" w:rsidRDefault="00730EE5" w:rsidP="00F36A58">
      <w:r>
        <w:separator/>
      </w:r>
    </w:p>
  </w:endnote>
  <w:endnote w:type="continuationSeparator" w:id="0">
    <w:p w:rsidR="00730EE5" w:rsidRDefault="00730EE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Default="00685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Pr="001A50CB" w:rsidRDefault="00685A31" w:rsidP="00DF60E5">
    <w:pPr>
      <w:pStyle w:val="Footer"/>
      <w:rPr>
        <w:sz w:val="16"/>
        <w:szCs w:val="16"/>
      </w:rPr>
    </w:pPr>
    <w:r w:rsidRPr="001A50CB">
      <w:rPr>
        <w:sz w:val="16"/>
        <w:szCs w:val="16"/>
      </w:rPr>
      <w:t xml:space="preserve">Authors of the Sample: </w:t>
    </w:r>
    <w:r>
      <w:rPr>
        <w:sz w:val="16"/>
        <w:szCs w:val="16"/>
      </w:rPr>
      <w:t>Michael</w:t>
    </w:r>
    <w:r w:rsidRPr="001A50CB">
      <w:rPr>
        <w:sz w:val="16"/>
        <w:szCs w:val="16"/>
      </w:rPr>
      <w:t xml:space="preserve"> </w:t>
    </w:r>
    <w:r>
      <w:rPr>
        <w:sz w:val="16"/>
        <w:szCs w:val="16"/>
      </w:rPr>
      <w:t>Grage</w:t>
    </w:r>
    <w:r w:rsidRPr="001A50CB">
      <w:rPr>
        <w:sz w:val="16"/>
        <w:szCs w:val="16"/>
      </w:rPr>
      <w:t xml:space="preserve"> (</w:t>
    </w:r>
    <w:r>
      <w:rPr>
        <w:sz w:val="16"/>
        <w:szCs w:val="16"/>
      </w:rPr>
      <w:t>El Paso County); and Pamela</w:t>
    </w:r>
    <w:r w:rsidRPr="00243375">
      <w:rPr>
        <w:sz w:val="16"/>
        <w:szCs w:val="16"/>
      </w:rPr>
      <w:t xml:space="preserve"> </w:t>
    </w:r>
    <w:r>
      <w:rPr>
        <w:sz w:val="16"/>
        <w:szCs w:val="16"/>
      </w:rPr>
      <w:t>Pacheco</w:t>
    </w:r>
    <w:r w:rsidRPr="00243375">
      <w:rPr>
        <w:sz w:val="16"/>
        <w:szCs w:val="16"/>
      </w:rPr>
      <w:t xml:space="preserve"> (</w:t>
    </w:r>
    <w:r>
      <w:rPr>
        <w:sz w:val="16"/>
        <w:szCs w:val="16"/>
      </w:rPr>
      <w:t>Dolores RE-4A</w:t>
    </w:r>
    <w:r w:rsidRPr="00243375">
      <w:rPr>
        <w:sz w:val="16"/>
        <w:szCs w:val="16"/>
      </w:rPr>
      <w:t>)</w:t>
    </w:r>
  </w:p>
  <w:p w:rsidR="00685A31" w:rsidRPr="001A50CB" w:rsidRDefault="00685A31" w:rsidP="00A86B29">
    <w:pPr>
      <w:rPr>
        <w:sz w:val="16"/>
        <w:szCs w:val="16"/>
      </w:rPr>
    </w:pPr>
    <w:r>
      <w:rPr>
        <w:sz w:val="16"/>
        <w:szCs w:val="16"/>
      </w:rPr>
      <w:t>High School</w:t>
    </w:r>
    <w:r w:rsidRPr="001A50CB">
      <w:rPr>
        <w:sz w:val="16"/>
        <w:szCs w:val="16"/>
      </w:rPr>
      <w:t>, Social Studies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Pr="001A50CB">
      <w:rPr>
        <w:sz w:val="16"/>
        <w:szCs w:val="16"/>
      </w:rPr>
      <w:t>January 31,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D37E3">
          <w:rPr>
            <w:noProof/>
            <w:sz w:val="16"/>
            <w:szCs w:val="16"/>
          </w:rPr>
          <w:t>12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6D37E3">
          <w:rPr>
            <w:noProof/>
            <w:sz w:val="16"/>
            <w:szCs w:val="16"/>
          </w:rPr>
          <w:t>14</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Default="00685A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Default="00685A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Default="00685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E5" w:rsidRDefault="00730EE5" w:rsidP="00F36A58">
      <w:r>
        <w:separator/>
      </w:r>
    </w:p>
  </w:footnote>
  <w:footnote w:type="continuationSeparator" w:id="0">
    <w:p w:rsidR="00730EE5" w:rsidRDefault="00730EE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Default="00685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Pr="00D5423D" w:rsidRDefault="00685A31" w:rsidP="0099586C">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685A31" w:rsidRDefault="00685A31" w:rsidP="0099586C">
    <w:pPr>
      <w:ind w:left="0"/>
      <w:jc w:val="center"/>
    </w:pPr>
    <w:r w:rsidRPr="00D5423D">
      <w:rPr>
        <w:rFonts w:asciiTheme="minorHAnsi" w:hAnsiTheme="minorHAnsi"/>
        <w:b/>
        <w:sz w:val="20"/>
        <w:szCs w:val="20"/>
      </w:rPr>
      <w:t xml:space="preserve">Planning For </w:t>
    </w:r>
    <w:r>
      <w:rPr>
        <w:rFonts w:asciiTheme="minorHAnsi" w:hAnsiTheme="minorHAnsi"/>
        <w:b/>
        <w:sz w:val="20"/>
        <w:szCs w:val="20"/>
      </w:rPr>
      <w:t>High School Social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Default="00685A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Default="00685A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Pr="00304C52" w:rsidRDefault="00685A31"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685A31" w:rsidRPr="00F36A58" w:rsidRDefault="00685A31" w:rsidP="00F37360">
    <w:pPr>
      <w:ind w:left="0" w:firstLine="0"/>
      <w:jc w:val="center"/>
      <w:rPr>
        <w:b/>
        <w:sz w:val="20"/>
        <w:szCs w:val="20"/>
      </w:rPr>
    </w:pPr>
    <w:r>
      <w:rPr>
        <w:rFonts w:asciiTheme="minorHAnsi" w:hAnsiTheme="minorHAnsi"/>
        <w:b/>
        <w:sz w:val="20"/>
        <w:szCs w:val="20"/>
      </w:rPr>
      <w:t>Unit Planning for High School Social Studies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1" w:rsidRDefault="00685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3140CC"/>
    <w:multiLevelType w:val="hybridMultilevel"/>
    <w:tmpl w:val="82CC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763038"/>
    <w:multiLevelType w:val="hybridMultilevel"/>
    <w:tmpl w:val="461C347A"/>
    <w:lvl w:ilvl="0" w:tplc="FE86DF66">
      <w:start w:val="3"/>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8"/>
  </w:num>
  <w:num w:numId="4">
    <w:abstractNumId w:val="5"/>
  </w:num>
  <w:num w:numId="5">
    <w:abstractNumId w:val="23"/>
  </w:num>
  <w:num w:numId="6">
    <w:abstractNumId w:val="10"/>
  </w:num>
  <w:num w:numId="7">
    <w:abstractNumId w:val="0"/>
  </w:num>
  <w:num w:numId="8">
    <w:abstractNumId w:val="9"/>
  </w:num>
  <w:num w:numId="9">
    <w:abstractNumId w:val="2"/>
  </w:num>
  <w:num w:numId="10">
    <w:abstractNumId w:val="3"/>
  </w:num>
  <w:num w:numId="11">
    <w:abstractNumId w:val="19"/>
  </w:num>
  <w:num w:numId="12">
    <w:abstractNumId w:val="17"/>
  </w:num>
  <w:num w:numId="13">
    <w:abstractNumId w:val="11"/>
  </w:num>
  <w:num w:numId="14">
    <w:abstractNumId w:val="24"/>
  </w:num>
  <w:num w:numId="15">
    <w:abstractNumId w:val="14"/>
  </w:num>
  <w:num w:numId="16">
    <w:abstractNumId w:val="1"/>
  </w:num>
  <w:num w:numId="17">
    <w:abstractNumId w:val="21"/>
  </w:num>
  <w:num w:numId="18">
    <w:abstractNumId w:val="16"/>
  </w:num>
  <w:num w:numId="19">
    <w:abstractNumId w:val="4"/>
  </w:num>
  <w:num w:numId="20">
    <w:abstractNumId w:val="15"/>
  </w:num>
  <w:num w:numId="21">
    <w:abstractNumId w:val="8"/>
  </w:num>
  <w:num w:numId="22">
    <w:abstractNumId w:val="13"/>
  </w:num>
  <w:num w:numId="23">
    <w:abstractNumId w:val="22"/>
  </w:num>
  <w:num w:numId="24">
    <w:abstractNumId w:val="7"/>
  </w:num>
  <w:num w:numId="25">
    <w:abstractNumId w:val="20"/>
  </w:num>
  <w:num w:numId="26">
    <w:abstractNumId w:val="28"/>
  </w:num>
  <w:num w:numId="27">
    <w:abstractNumId w:val="12"/>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470FE"/>
    <w:rsid w:val="000529DD"/>
    <w:rsid w:val="00065DD3"/>
    <w:rsid w:val="00071738"/>
    <w:rsid w:val="000728AC"/>
    <w:rsid w:val="000910A8"/>
    <w:rsid w:val="000A6902"/>
    <w:rsid w:val="000B2D43"/>
    <w:rsid w:val="000B3191"/>
    <w:rsid w:val="000D089A"/>
    <w:rsid w:val="000D2207"/>
    <w:rsid w:val="000D2958"/>
    <w:rsid w:val="000E54AC"/>
    <w:rsid w:val="000E74E5"/>
    <w:rsid w:val="000E7E98"/>
    <w:rsid w:val="000F55CD"/>
    <w:rsid w:val="000F56D7"/>
    <w:rsid w:val="00112135"/>
    <w:rsid w:val="0011270D"/>
    <w:rsid w:val="00117ACF"/>
    <w:rsid w:val="00122021"/>
    <w:rsid w:val="00125E85"/>
    <w:rsid w:val="00132B84"/>
    <w:rsid w:val="0013710B"/>
    <w:rsid w:val="00144939"/>
    <w:rsid w:val="00144EFA"/>
    <w:rsid w:val="0014751D"/>
    <w:rsid w:val="00153510"/>
    <w:rsid w:val="001542FF"/>
    <w:rsid w:val="00154ECB"/>
    <w:rsid w:val="00155DE7"/>
    <w:rsid w:val="00157558"/>
    <w:rsid w:val="001646D2"/>
    <w:rsid w:val="00167860"/>
    <w:rsid w:val="00167A77"/>
    <w:rsid w:val="001749E8"/>
    <w:rsid w:val="00180C21"/>
    <w:rsid w:val="001951E1"/>
    <w:rsid w:val="001A50CB"/>
    <w:rsid w:val="001B5F07"/>
    <w:rsid w:val="001C0154"/>
    <w:rsid w:val="001C53AD"/>
    <w:rsid w:val="001D01C0"/>
    <w:rsid w:val="001D361B"/>
    <w:rsid w:val="001E182B"/>
    <w:rsid w:val="001F5B7D"/>
    <w:rsid w:val="0020176D"/>
    <w:rsid w:val="00230248"/>
    <w:rsid w:val="002404E2"/>
    <w:rsid w:val="00243375"/>
    <w:rsid w:val="00245712"/>
    <w:rsid w:val="0025049C"/>
    <w:rsid w:val="00254293"/>
    <w:rsid w:val="00255AB1"/>
    <w:rsid w:val="002633A6"/>
    <w:rsid w:val="00270C6C"/>
    <w:rsid w:val="002713D7"/>
    <w:rsid w:val="00274E17"/>
    <w:rsid w:val="002813AD"/>
    <w:rsid w:val="00281B05"/>
    <w:rsid w:val="0028514C"/>
    <w:rsid w:val="002866F5"/>
    <w:rsid w:val="002A582B"/>
    <w:rsid w:val="002B422F"/>
    <w:rsid w:val="002B5882"/>
    <w:rsid w:val="002C424E"/>
    <w:rsid w:val="002C5D8B"/>
    <w:rsid w:val="002C75C4"/>
    <w:rsid w:val="002D1107"/>
    <w:rsid w:val="002D49D1"/>
    <w:rsid w:val="002D4B80"/>
    <w:rsid w:val="002E7E78"/>
    <w:rsid w:val="002F378F"/>
    <w:rsid w:val="003011E5"/>
    <w:rsid w:val="00302D44"/>
    <w:rsid w:val="00304C52"/>
    <w:rsid w:val="003117E8"/>
    <w:rsid w:val="00314D16"/>
    <w:rsid w:val="00317C33"/>
    <w:rsid w:val="00322B29"/>
    <w:rsid w:val="003372B0"/>
    <w:rsid w:val="00343F7B"/>
    <w:rsid w:val="00344A93"/>
    <w:rsid w:val="003458BA"/>
    <w:rsid w:val="00347243"/>
    <w:rsid w:val="003518A7"/>
    <w:rsid w:val="003519F2"/>
    <w:rsid w:val="00355883"/>
    <w:rsid w:val="003641C1"/>
    <w:rsid w:val="00364A7C"/>
    <w:rsid w:val="00367A30"/>
    <w:rsid w:val="0037498B"/>
    <w:rsid w:val="0038584C"/>
    <w:rsid w:val="0039211E"/>
    <w:rsid w:val="00397B7D"/>
    <w:rsid w:val="003A22FF"/>
    <w:rsid w:val="003A66C1"/>
    <w:rsid w:val="003B136A"/>
    <w:rsid w:val="003B1BDA"/>
    <w:rsid w:val="003B1E12"/>
    <w:rsid w:val="003B2329"/>
    <w:rsid w:val="003B44B4"/>
    <w:rsid w:val="003C177D"/>
    <w:rsid w:val="003C249F"/>
    <w:rsid w:val="003C5122"/>
    <w:rsid w:val="003C73B8"/>
    <w:rsid w:val="003C7B19"/>
    <w:rsid w:val="003D7349"/>
    <w:rsid w:val="003D7844"/>
    <w:rsid w:val="003E1BD4"/>
    <w:rsid w:val="003E77B3"/>
    <w:rsid w:val="003F2D8C"/>
    <w:rsid w:val="003F7610"/>
    <w:rsid w:val="00416424"/>
    <w:rsid w:val="00434551"/>
    <w:rsid w:val="00435C7A"/>
    <w:rsid w:val="00445A09"/>
    <w:rsid w:val="00455ED5"/>
    <w:rsid w:val="00456D71"/>
    <w:rsid w:val="00466CD0"/>
    <w:rsid w:val="00467EB2"/>
    <w:rsid w:val="004714D8"/>
    <w:rsid w:val="00471A4D"/>
    <w:rsid w:val="00473219"/>
    <w:rsid w:val="00482D07"/>
    <w:rsid w:val="00482F27"/>
    <w:rsid w:val="00486CD1"/>
    <w:rsid w:val="0049026A"/>
    <w:rsid w:val="00493BF1"/>
    <w:rsid w:val="004A5F52"/>
    <w:rsid w:val="004A6111"/>
    <w:rsid w:val="004B4603"/>
    <w:rsid w:val="004C68AE"/>
    <w:rsid w:val="004D101C"/>
    <w:rsid w:val="004D2474"/>
    <w:rsid w:val="004E1F2B"/>
    <w:rsid w:val="004E20E7"/>
    <w:rsid w:val="004E523E"/>
    <w:rsid w:val="004E72A7"/>
    <w:rsid w:val="004F0CBF"/>
    <w:rsid w:val="0051230D"/>
    <w:rsid w:val="00513672"/>
    <w:rsid w:val="0051577B"/>
    <w:rsid w:val="005231F6"/>
    <w:rsid w:val="00530230"/>
    <w:rsid w:val="00535B95"/>
    <w:rsid w:val="00542908"/>
    <w:rsid w:val="00545D3C"/>
    <w:rsid w:val="00547686"/>
    <w:rsid w:val="00547B0E"/>
    <w:rsid w:val="00552719"/>
    <w:rsid w:val="00556168"/>
    <w:rsid w:val="005637AE"/>
    <w:rsid w:val="005658F7"/>
    <w:rsid w:val="00574422"/>
    <w:rsid w:val="005754A3"/>
    <w:rsid w:val="005766AF"/>
    <w:rsid w:val="005858E9"/>
    <w:rsid w:val="005901BE"/>
    <w:rsid w:val="005C15C4"/>
    <w:rsid w:val="005C2A6E"/>
    <w:rsid w:val="005C35AC"/>
    <w:rsid w:val="005D1FB6"/>
    <w:rsid w:val="005D5D73"/>
    <w:rsid w:val="005E57EF"/>
    <w:rsid w:val="005F5685"/>
    <w:rsid w:val="0060108E"/>
    <w:rsid w:val="00603303"/>
    <w:rsid w:val="006034D4"/>
    <w:rsid w:val="0060634D"/>
    <w:rsid w:val="00614424"/>
    <w:rsid w:val="006160F7"/>
    <w:rsid w:val="006207DE"/>
    <w:rsid w:val="0062471E"/>
    <w:rsid w:val="00626571"/>
    <w:rsid w:val="0063593C"/>
    <w:rsid w:val="00636511"/>
    <w:rsid w:val="00637830"/>
    <w:rsid w:val="00651FCD"/>
    <w:rsid w:val="00654D89"/>
    <w:rsid w:val="006607A2"/>
    <w:rsid w:val="00661C13"/>
    <w:rsid w:val="006741FE"/>
    <w:rsid w:val="00685832"/>
    <w:rsid w:val="00685A31"/>
    <w:rsid w:val="006911CF"/>
    <w:rsid w:val="00695537"/>
    <w:rsid w:val="00695A9C"/>
    <w:rsid w:val="006A50C7"/>
    <w:rsid w:val="006A7415"/>
    <w:rsid w:val="006C75EE"/>
    <w:rsid w:val="006D329C"/>
    <w:rsid w:val="006D37E3"/>
    <w:rsid w:val="006E0EC1"/>
    <w:rsid w:val="006E6321"/>
    <w:rsid w:val="006E6F82"/>
    <w:rsid w:val="006F4A4A"/>
    <w:rsid w:val="00705598"/>
    <w:rsid w:val="00730EE5"/>
    <w:rsid w:val="00734C06"/>
    <w:rsid w:val="00741EE4"/>
    <w:rsid w:val="0074668E"/>
    <w:rsid w:val="007467C3"/>
    <w:rsid w:val="0075471B"/>
    <w:rsid w:val="0075481B"/>
    <w:rsid w:val="007629B6"/>
    <w:rsid w:val="0076416B"/>
    <w:rsid w:val="007700F4"/>
    <w:rsid w:val="00773B18"/>
    <w:rsid w:val="00777B21"/>
    <w:rsid w:val="00784893"/>
    <w:rsid w:val="007909CE"/>
    <w:rsid w:val="00796FBD"/>
    <w:rsid w:val="007A1106"/>
    <w:rsid w:val="007A18FD"/>
    <w:rsid w:val="007A2059"/>
    <w:rsid w:val="007A6536"/>
    <w:rsid w:val="007C16A9"/>
    <w:rsid w:val="007C46AC"/>
    <w:rsid w:val="007D3448"/>
    <w:rsid w:val="007E1612"/>
    <w:rsid w:val="007E4A8E"/>
    <w:rsid w:val="007F0FF0"/>
    <w:rsid w:val="007F5DF6"/>
    <w:rsid w:val="00802BF6"/>
    <w:rsid w:val="00833158"/>
    <w:rsid w:val="00834070"/>
    <w:rsid w:val="00841CF2"/>
    <w:rsid w:val="008436E0"/>
    <w:rsid w:val="00856AAB"/>
    <w:rsid w:val="00856C5F"/>
    <w:rsid w:val="00861571"/>
    <w:rsid w:val="00863DC2"/>
    <w:rsid w:val="00864BF1"/>
    <w:rsid w:val="0086657F"/>
    <w:rsid w:val="0087468F"/>
    <w:rsid w:val="008750B1"/>
    <w:rsid w:val="00875EC3"/>
    <w:rsid w:val="0088207E"/>
    <w:rsid w:val="008851AC"/>
    <w:rsid w:val="00896F55"/>
    <w:rsid w:val="008A1146"/>
    <w:rsid w:val="008A127A"/>
    <w:rsid w:val="008A17E9"/>
    <w:rsid w:val="008A45C4"/>
    <w:rsid w:val="008B2FDF"/>
    <w:rsid w:val="008B3544"/>
    <w:rsid w:val="008B3D93"/>
    <w:rsid w:val="008D08BE"/>
    <w:rsid w:val="008E37C3"/>
    <w:rsid w:val="008F0930"/>
    <w:rsid w:val="008F0CBC"/>
    <w:rsid w:val="008F47D5"/>
    <w:rsid w:val="008F5939"/>
    <w:rsid w:val="00901A0E"/>
    <w:rsid w:val="009227FD"/>
    <w:rsid w:val="0093017C"/>
    <w:rsid w:val="009428EE"/>
    <w:rsid w:val="009478EF"/>
    <w:rsid w:val="009554DF"/>
    <w:rsid w:val="009573A6"/>
    <w:rsid w:val="00957F0E"/>
    <w:rsid w:val="0097730C"/>
    <w:rsid w:val="0098195B"/>
    <w:rsid w:val="0098418D"/>
    <w:rsid w:val="0099586C"/>
    <w:rsid w:val="00995E45"/>
    <w:rsid w:val="009A2D83"/>
    <w:rsid w:val="009B423D"/>
    <w:rsid w:val="009B509C"/>
    <w:rsid w:val="009B68A8"/>
    <w:rsid w:val="009C079B"/>
    <w:rsid w:val="009C35AF"/>
    <w:rsid w:val="009C5E5E"/>
    <w:rsid w:val="009D1B8A"/>
    <w:rsid w:val="009E1C18"/>
    <w:rsid w:val="009E524E"/>
    <w:rsid w:val="009E5AAD"/>
    <w:rsid w:val="009F1433"/>
    <w:rsid w:val="009F2B1F"/>
    <w:rsid w:val="009F4C8E"/>
    <w:rsid w:val="009F583D"/>
    <w:rsid w:val="00A10253"/>
    <w:rsid w:val="00A2759C"/>
    <w:rsid w:val="00A405F7"/>
    <w:rsid w:val="00A50629"/>
    <w:rsid w:val="00A63D7D"/>
    <w:rsid w:val="00A728EC"/>
    <w:rsid w:val="00A7353F"/>
    <w:rsid w:val="00A73914"/>
    <w:rsid w:val="00A74FBF"/>
    <w:rsid w:val="00A758B1"/>
    <w:rsid w:val="00A76EBA"/>
    <w:rsid w:val="00A80EE4"/>
    <w:rsid w:val="00A85FDE"/>
    <w:rsid w:val="00A86B29"/>
    <w:rsid w:val="00A91620"/>
    <w:rsid w:val="00A93598"/>
    <w:rsid w:val="00A97271"/>
    <w:rsid w:val="00AA2CD5"/>
    <w:rsid w:val="00AB1D95"/>
    <w:rsid w:val="00AB353C"/>
    <w:rsid w:val="00AB706A"/>
    <w:rsid w:val="00AC433C"/>
    <w:rsid w:val="00AD5B2E"/>
    <w:rsid w:val="00AE0209"/>
    <w:rsid w:val="00AF54E5"/>
    <w:rsid w:val="00B001B5"/>
    <w:rsid w:val="00B008AA"/>
    <w:rsid w:val="00B06133"/>
    <w:rsid w:val="00B1290E"/>
    <w:rsid w:val="00B13ECB"/>
    <w:rsid w:val="00B221B8"/>
    <w:rsid w:val="00B30450"/>
    <w:rsid w:val="00B36CB8"/>
    <w:rsid w:val="00B37D7C"/>
    <w:rsid w:val="00B42467"/>
    <w:rsid w:val="00B5656C"/>
    <w:rsid w:val="00B8747F"/>
    <w:rsid w:val="00B95539"/>
    <w:rsid w:val="00B97B47"/>
    <w:rsid w:val="00BA3CDE"/>
    <w:rsid w:val="00BA43DD"/>
    <w:rsid w:val="00BA7DF1"/>
    <w:rsid w:val="00BB4492"/>
    <w:rsid w:val="00BB6826"/>
    <w:rsid w:val="00BD25DB"/>
    <w:rsid w:val="00BE00EE"/>
    <w:rsid w:val="00BE15E5"/>
    <w:rsid w:val="00BE620C"/>
    <w:rsid w:val="00BE6D93"/>
    <w:rsid w:val="00BF1681"/>
    <w:rsid w:val="00C066AA"/>
    <w:rsid w:val="00C076AC"/>
    <w:rsid w:val="00C1174A"/>
    <w:rsid w:val="00C1411F"/>
    <w:rsid w:val="00C148BA"/>
    <w:rsid w:val="00C17FA4"/>
    <w:rsid w:val="00C22E0D"/>
    <w:rsid w:val="00C24049"/>
    <w:rsid w:val="00C26287"/>
    <w:rsid w:val="00C27622"/>
    <w:rsid w:val="00C32C68"/>
    <w:rsid w:val="00C3549C"/>
    <w:rsid w:val="00C40C25"/>
    <w:rsid w:val="00C40D97"/>
    <w:rsid w:val="00C51B9F"/>
    <w:rsid w:val="00C57256"/>
    <w:rsid w:val="00C57E0F"/>
    <w:rsid w:val="00C61A89"/>
    <w:rsid w:val="00C61B9A"/>
    <w:rsid w:val="00C66E81"/>
    <w:rsid w:val="00C707C4"/>
    <w:rsid w:val="00C735D3"/>
    <w:rsid w:val="00C8196F"/>
    <w:rsid w:val="00C81D27"/>
    <w:rsid w:val="00C94E2A"/>
    <w:rsid w:val="00CA7990"/>
    <w:rsid w:val="00CA7F3C"/>
    <w:rsid w:val="00CC021C"/>
    <w:rsid w:val="00CC49BC"/>
    <w:rsid w:val="00CC5299"/>
    <w:rsid w:val="00CC69BD"/>
    <w:rsid w:val="00CD06A7"/>
    <w:rsid w:val="00CD5633"/>
    <w:rsid w:val="00CD6E54"/>
    <w:rsid w:val="00CE31F3"/>
    <w:rsid w:val="00CE7E38"/>
    <w:rsid w:val="00CF002C"/>
    <w:rsid w:val="00CF64CC"/>
    <w:rsid w:val="00D00C12"/>
    <w:rsid w:val="00D05289"/>
    <w:rsid w:val="00D22134"/>
    <w:rsid w:val="00D3437C"/>
    <w:rsid w:val="00D37B38"/>
    <w:rsid w:val="00D42EE0"/>
    <w:rsid w:val="00D4353F"/>
    <w:rsid w:val="00D436AC"/>
    <w:rsid w:val="00D4633C"/>
    <w:rsid w:val="00D524C6"/>
    <w:rsid w:val="00D5423D"/>
    <w:rsid w:val="00D61804"/>
    <w:rsid w:val="00D62669"/>
    <w:rsid w:val="00D65BD1"/>
    <w:rsid w:val="00D66B56"/>
    <w:rsid w:val="00D67963"/>
    <w:rsid w:val="00D74AFE"/>
    <w:rsid w:val="00D763A1"/>
    <w:rsid w:val="00D76BD3"/>
    <w:rsid w:val="00D82C1A"/>
    <w:rsid w:val="00D844BE"/>
    <w:rsid w:val="00DA39B8"/>
    <w:rsid w:val="00DA4810"/>
    <w:rsid w:val="00DA4C7F"/>
    <w:rsid w:val="00DA58A3"/>
    <w:rsid w:val="00DB2E11"/>
    <w:rsid w:val="00DB747E"/>
    <w:rsid w:val="00DC49BB"/>
    <w:rsid w:val="00DC7A01"/>
    <w:rsid w:val="00DD007A"/>
    <w:rsid w:val="00DD4FA2"/>
    <w:rsid w:val="00DF3791"/>
    <w:rsid w:val="00DF60E5"/>
    <w:rsid w:val="00E00F9E"/>
    <w:rsid w:val="00E31B8F"/>
    <w:rsid w:val="00E3541A"/>
    <w:rsid w:val="00E43474"/>
    <w:rsid w:val="00E53439"/>
    <w:rsid w:val="00E53DC6"/>
    <w:rsid w:val="00E6414D"/>
    <w:rsid w:val="00E65B19"/>
    <w:rsid w:val="00E73183"/>
    <w:rsid w:val="00E762EA"/>
    <w:rsid w:val="00E8078D"/>
    <w:rsid w:val="00E81A7A"/>
    <w:rsid w:val="00E8224F"/>
    <w:rsid w:val="00E85EB0"/>
    <w:rsid w:val="00EA3DFB"/>
    <w:rsid w:val="00EA706B"/>
    <w:rsid w:val="00EC54EA"/>
    <w:rsid w:val="00EC5920"/>
    <w:rsid w:val="00EC7CF6"/>
    <w:rsid w:val="00ED0D2E"/>
    <w:rsid w:val="00ED5544"/>
    <w:rsid w:val="00ED590B"/>
    <w:rsid w:val="00EE28DE"/>
    <w:rsid w:val="00EE5699"/>
    <w:rsid w:val="00EE769C"/>
    <w:rsid w:val="00F1354B"/>
    <w:rsid w:val="00F226D6"/>
    <w:rsid w:val="00F30021"/>
    <w:rsid w:val="00F33AD2"/>
    <w:rsid w:val="00F36A58"/>
    <w:rsid w:val="00F37360"/>
    <w:rsid w:val="00F415B6"/>
    <w:rsid w:val="00F423FA"/>
    <w:rsid w:val="00F61EDA"/>
    <w:rsid w:val="00F656DB"/>
    <w:rsid w:val="00F70315"/>
    <w:rsid w:val="00F71B84"/>
    <w:rsid w:val="00F726F6"/>
    <w:rsid w:val="00F72FCA"/>
    <w:rsid w:val="00F823DC"/>
    <w:rsid w:val="00F868F3"/>
    <w:rsid w:val="00F90E08"/>
    <w:rsid w:val="00F96838"/>
    <w:rsid w:val="00FA5801"/>
    <w:rsid w:val="00FB09D8"/>
    <w:rsid w:val="00FB486C"/>
    <w:rsid w:val="00FC1F65"/>
    <w:rsid w:val="00FD1F9D"/>
    <w:rsid w:val="00FD3AC4"/>
    <w:rsid w:val="00FD7817"/>
    <w:rsid w:val="00FE1CCC"/>
    <w:rsid w:val="00FE2008"/>
    <w:rsid w:val="00FF009D"/>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85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restandards.org/ELA-Literacy/WHST/9-10" TargetMode="External"/><Relationship Id="rId26" Type="http://schemas.openxmlformats.org/officeDocument/2006/relationships/hyperlink" Target="http://www.corestandards.org/ELA-Literacy/WHST/9-10" TargetMode="External"/><Relationship Id="rId3" Type="http://schemas.openxmlformats.org/officeDocument/2006/relationships/styles" Target="styles.xml"/><Relationship Id="rId21" Type="http://schemas.openxmlformats.org/officeDocument/2006/relationships/hyperlink" Target="http://www.corestandards.org/ELA-Literacy/RH/11-12"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restandards.org/ELA-Literacy/RH/11-12" TargetMode="External"/><Relationship Id="rId25" Type="http://schemas.openxmlformats.org/officeDocument/2006/relationships/hyperlink" Target="http://www.corestandards.org/ELA-Literacy/RH/11-12"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restandards.org/ELA-Literacy/RH/9-10" TargetMode="External"/><Relationship Id="rId20" Type="http://schemas.openxmlformats.org/officeDocument/2006/relationships/hyperlink" Target="http://www.corestandards.org/ELA-Literacy/RH/9-10" TargetMode="External"/><Relationship Id="rId29" Type="http://schemas.openxmlformats.org/officeDocument/2006/relationships/hyperlink" Target="http://www.corestandards.org/ELA-Literacy/RH/1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restandards.org/ELA-Literacy/RH/9-10"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restandards.org/ELA-Literacy/WHST/11-12" TargetMode="External"/><Relationship Id="rId28" Type="http://schemas.openxmlformats.org/officeDocument/2006/relationships/hyperlink" Target="http://www.corestandards.org/ELA-Literacy/RH/9-10"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corestandards.org/ELA-Literacy/WHST/11-12" TargetMode="External"/><Relationship Id="rId31" Type="http://schemas.openxmlformats.org/officeDocument/2006/relationships/hyperlink" Target="http://www.corestandards.org/ELA-Literacy/WHST/11-1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corestandards.org/ELA-Literacy/WHST/9-10" TargetMode="External"/><Relationship Id="rId27" Type="http://schemas.openxmlformats.org/officeDocument/2006/relationships/hyperlink" Target="http://www.corestandards.org/ELA-Literacy/WHST/11-12" TargetMode="External"/><Relationship Id="rId30" Type="http://schemas.openxmlformats.org/officeDocument/2006/relationships/hyperlink" Target="http://www.corestandards.org/ELA-Literacy/WHST/9-10"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F478-E720-4463-B760-C7EEE461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5195</Words>
  <Characters>29616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2013-01-31T17:48:00Z</dcterms:created>
  <dcterms:modified xsi:type="dcterms:W3CDTF">2013-03-19T17:31:00Z</dcterms:modified>
</cp:coreProperties>
</file>