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0F35E8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2E7B4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Visual Arts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E57A09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E57A09">
              <w:rPr>
                <w:rFonts w:asciiTheme="minorHAnsi" w:hAnsi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F35E8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0F35E8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E57A09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E57A09" w:rsidRPr="00D5423D" w:rsidRDefault="00E57A0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Observe and Learn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Comprehend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7A09" w:rsidRPr="00E57A09" w:rsidRDefault="00E57A09" w:rsidP="00E57A0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57A09">
              <w:rPr>
                <w:rFonts w:asciiTheme="minorHAnsi" w:hAnsiTheme="minorHAnsi"/>
                <w:sz w:val="20"/>
                <w:szCs w:val="20"/>
              </w:rPr>
              <w:t>Works of art express feelings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E57A09" w:rsidRPr="00D5423D" w:rsidRDefault="00E57A09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E07CBA">
              <w:rPr>
                <w:rFonts w:asciiTheme="minorHAnsi" w:eastAsia="Times New Roman" w:hAnsiTheme="minorHAnsi"/>
                <w:sz w:val="20"/>
                <w:szCs w:val="20"/>
              </w:rPr>
              <w:t>GR.1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-S.1-GLE.1</w:t>
            </w:r>
          </w:p>
        </w:tc>
      </w:tr>
      <w:tr w:rsidR="00E57A09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E57A09" w:rsidRPr="00D5423D" w:rsidRDefault="00E57A0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7A09" w:rsidRPr="00E57A09" w:rsidRDefault="00E57A09" w:rsidP="00E57A0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57A09">
              <w:rPr>
                <w:rFonts w:asciiTheme="minorHAnsi" w:hAnsiTheme="minorHAnsi"/>
                <w:sz w:val="20"/>
                <w:szCs w:val="20"/>
              </w:rPr>
              <w:t>Art represents and renders the stories of people, places, or things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E57A09" w:rsidRPr="00D5423D" w:rsidRDefault="00E57A0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E07CBA">
              <w:rPr>
                <w:rFonts w:asciiTheme="minorHAnsi" w:hAnsiTheme="minorHAnsi"/>
                <w:sz w:val="20"/>
                <w:szCs w:val="20"/>
              </w:rPr>
              <w:t>GR.1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E57A09" w:rsidRPr="00D5423D" w:rsidTr="000F35E8">
        <w:trPr>
          <w:trHeight w:val="131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E57A09" w:rsidRPr="00D5423D" w:rsidRDefault="00E57A0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Envision and Critique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Reflect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7A09" w:rsidRPr="00E57A09" w:rsidRDefault="00E57A09" w:rsidP="00E57A0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57A09">
              <w:rPr>
                <w:rFonts w:asciiTheme="minorHAnsi" w:hAnsiTheme="minorHAnsi"/>
                <w:sz w:val="20"/>
                <w:szCs w:val="20"/>
              </w:rPr>
              <w:t>Visual arts provide opportunities to respond to personal works of art and the art of others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E57A09" w:rsidRPr="00D5423D" w:rsidRDefault="00E57A0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E07CBA">
              <w:rPr>
                <w:rFonts w:asciiTheme="minorHAnsi" w:hAnsiTheme="minorHAnsi"/>
                <w:sz w:val="20"/>
                <w:szCs w:val="20"/>
              </w:rPr>
              <w:t>GR.1</w:t>
            </w:r>
            <w:r>
              <w:rPr>
                <w:rFonts w:asciiTheme="minorHAnsi" w:hAnsiTheme="minorHAnsi"/>
                <w:sz w:val="20"/>
                <w:szCs w:val="20"/>
              </w:rPr>
              <w:t>-S.2-GLE.1</w:t>
            </w:r>
          </w:p>
        </w:tc>
      </w:tr>
      <w:tr w:rsidR="00E57A09" w:rsidRPr="00D5423D" w:rsidTr="000F35E8">
        <w:trPr>
          <w:trHeight w:val="270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E57A09" w:rsidRPr="00D5423D" w:rsidRDefault="00E57A0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Invent and Discover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Create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7A09" w:rsidRPr="00E57A09" w:rsidRDefault="00E57A09" w:rsidP="00E57A0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57A09">
              <w:rPr>
                <w:rFonts w:asciiTheme="minorHAnsi" w:hAnsiTheme="minorHAnsi"/>
                <w:sz w:val="20"/>
                <w:szCs w:val="20"/>
              </w:rPr>
              <w:t>Create art to communicate ideas, feelings, or emotions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E57A09" w:rsidRPr="00D5423D" w:rsidRDefault="00E57A0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E07CBA">
              <w:rPr>
                <w:rFonts w:asciiTheme="minorHAnsi" w:hAnsiTheme="minorHAnsi"/>
                <w:sz w:val="20"/>
                <w:szCs w:val="20"/>
              </w:rPr>
              <w:t>GR.1</w:t>
            </w:r>
            <w:r>
              <w:rPr>
                <w:rFonts w:asciiTheme="minorHAnsi" w:hAnsiTheme="minorHAnsi"/>
                <w:sz w:val="20"/>
                <w:szCs w:val="20"/>
              </w:rPr>
              <w:t>-S.3-GLE.1</w:t>
            </w:r>
          </w:p>
        </w:tc>
      </w:tr>
      <w:tr w:rsidR="00E57A09" w:rsidRPr="00D5423D" w:rsidTr="000F35E8">
        <w:trPr>
          <w:trHeight w:val="270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E57A09" w:rsidRPr="00D5423D" w:rsidRDefault="00E57A0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Relate and Connect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Transfer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7A09" w:rsidRPr="00E57A09" w:rsidRDefault="00E57A09" w:rsidP="00E57A0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57A09">
              <w:rPr>
                <w:rFonts w:asciiTheme="minorHAnsi" w:hAnsiTheme="minorHAnsi"/>
                <w:sz w:val="20"/>
                <w:szCs w:val="20"/>
              </w:rPr>
              <w:t>Visual arts relate experiences to self, family, and friends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57A09" w:rsidRPr="00D5423D" w:rsidRDefault="00E57A0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E07CBA">
              <w:rPr>
                <w:rFonts w:asciiTheme="minorHAnsi" w:hAnsiTheme="minorHAnsi"/>
                <w:sz w:val="20"/>
                <w:szCs w:val="20"/>
              </w:rPr>
              <w:t>GR.1</w:t>
            </w:r>
            <w:r>
              <w:rPr>
                <w:rFonts w:asciiTheme="minorHAnsi" w:hAnsiTheme="minorHAnsi"/>
                <w:sz w:val="20"/>
                <w:szCs w:val="20"/>
              </w:rPr>
              <w:t>-S.4-GLE.1</w:t>
            </w:r>
          </w:p>
        </w:tc>
      </w:tr>
      <w:tr w:rsidR="00D763A1" w:rsidRPr="00D5423D" w:rsidTr="00394AF3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3C35" w:rsidRDefault="00E67E88" w:rsidP="000B1167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254025" cy="1532466"/>
                  <wp:effectExtent l="19050" t="0" r="3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609" cy="1532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D5423D" w:rsidRDefault="00AD5BF5" w:rsidP="00AD5BF5">
            <w:pPr>
              <w:ind w:left="0" w:firstLine="0"/>
              <w:rPr>
                <w:noProof/>
              </w:rPr>
            </w:pPr>
            <w:r w:rsidRPr="00AD5BF5">
              <w:rPr>
                <w:sz w:val="20"/>
                <w:szCs w:val="20"/>
              </w:rPr>
              <w:t>The Colorado Academic Standards for Visual Arts are not intended to be taught in a linear (checklist of coverage) fashion, but rather should be implemented as a cyclical creative process. Each unit within this sample blueprint intentionally includes standards from all four visual arts standards to illustrate this process-based philosophy.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830595" w:rsidP="00BA43DD">
            <w:pPr>
              <w:ind w:left="0" w:firstLine="0"/>
              <w:rPr>
                <w:sz w:val="20"/>
                <w:szCs w:val="20"/>
              </w:rPr>
            </w:pPr>
            <w:r w:rsidRPr="00A2298C">
              <w:rPr>
                <w:sz w:val="20"/>
                <w:szCs w:val="20"/>
              </w:rPr>
              <w:t>Passports</w:t>
            </w:r>
          </w:p>
        </w:tc>
        <w:tc>
          <w:tcPr>
            <w:tcW w:w="3150" w:type="dxa"/>
            <w:gridSpan w:val="3"/>
          </w:tcPr>
          <w:p w:rsidR="0013710B" w:rsidRPr="00D5423D" w:rsidRDefault="00830595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2298C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  <w:tc>
          <w:tcPr>
            <w:tcW w:w="3348" w:type="dxa"/>
            <w:gridSpan w:val="2"/>
          </w:tcPr>
          <w:p w:rsidR="0013710B" w:rsidRPr="00D5423D" w:rsidRDefault="00830595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2298C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A2298C" w:rsidRDefault="00830595" w:rsidP="00A2298C">
            <w:pPr>
              <w:ind w:left="0" w:firstLine="0"/>
              <w:rPr>
                <w:sz w:val="20"/>
                <w:szCs w:val="20"/>
              </w:rPr>
            </w:pPr>
            <w:r w:rsidRPr="00A2298C">
              <w:rPr>
                <w:sz w:val="20"/>
                <w:szCs w:val="20"/>
              </w:rPr>
              <w:t>Places to Live</w:t>
            </w:r>
          </w:p>
        </w:tc>
        <w:tc>
          <w:tcPr>
            <w:tcW w:w="3150" w:type="dxa"/>
            <w:gridSpan w:val="3"/>
          </w:tcPr>
          <w:p w:rsidR="0013710B" w:rsidRPr="00D5423D" w:rsidRDefault="00830595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2298C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  <w:tc>
          <w:tcPr>
            <w:tcW w:w="3348" w:type="dxa"/>
            <w:gridSpan w:val="2"/>
          </w:tcPr>
          <w:p w:rsidR="0013710B" w:rsidRPr="00D5423D" w:rsidRDefault="00830595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2298C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830595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2298C">
              <w:rPr>
                <w:rFonts w:asciiTheme="minorHAnsi" w:hAnsiTheme="minorHAnsi"/>
                <w:sz w:val="20"/>
                <w:szCs w:val="20"/>
              </w:rPr>
              <w:t>Passports</w:t>
            </w: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830595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2298C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DF1B3E" w:rsidRPr="00A2298C" w:rsidRDefault="00830595" w:rsidP="00A2298C">
            <w:pPr>
              <w:pStyle w:val="ListParagraph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A2298C">
              <w:rPr>
                <w:rFonts w:asciiTheme="minorHAnsi" w:hAnsiTheme="minorHAnsi"/>
                <w:sz w:val="20"/>
                <w:szCs w:val="20"/>
              </w:rPr>
              <w:t>Structure and Function</w:t>
            </w:r>
          </w:p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6C015B" w:rsidRDefault="006C015B" w:rsidP="00A2298C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E07CBA">
              <w:rPr>
                <w:rFonts w:asciiTheme="minorHAnsi" w:eastAsia="Times New Roman" w:hAnsiTheme="minorHAnsi"/>
                <w:sz w:val="20"/>
                <w:szCs w:val="20"/>
              </w:rPr>
              <w:t>GR.1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-S.1-</w:t>
            </w:r>
            <w:r w:rsidRPr="00A2298C">
              <w:rPr>
                <w:rFonts w:asciiTheme="minorHAnsi" w:eastAsia="Times New Roman" w:hAnsiTheme="minorHAnsi"/>
                <w:sz w:val="20"/>
                <w:szCs w:val="20"/>
              </w:rPr>
              <w:t>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1,</w:t>
            </w:r>
            <w:r w:rsidR="00C9388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C93885" w:rsidRPr="00C93885">
              <w:rPr>
                <w:rFonts w:asciiTheme="minorHAnsi" w:eastAsia="Times New Roman" w:hAnsiTheme="minorHAnsi"/>
                <w:sz w:val="20"/>
                <w:szCs w:val="20"/>
              </w:rPr>
              <w:t>VA09-GR.1-S.1-GLE.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6C015B" w:rsidRDefault="006C015B" w:rsidP="00A2298C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E07CBA">
              <w:rPr>
                <w:rFonts w:asciiTheme="minorHAnsi" w:eastAsia="Times New Roman" w:hAnsiTheme="minorHAnsi"/>
                <w:sz w:val="20"/>
                <w:szCs w:val="20"/>
              </w:rPr>
              <w:t>GR.1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-S.2-GLE.1</w:t>
            </w:r>
            <w:r w:rsidRPr="00A2298C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</w:p>
          <w:p w:rsidR="006C015B" w:rsidRDefault="006C015B" w:rsidP="00A2298C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E07CBA">
              <w:rPr>
                <w:rFonts w:asciiTheme="minorHAnsi" w:eastAsia="Times New Roman" w:hAnsiTheme="minorHAnsi"/>
                <w:sz w:val="20"/>
                <w:szCs w:val="20"/>
              </w:rPr>
              <w:t>GR.1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-S.3-GLE.1</w:t>
            </w:r>
            <w:r w:rsidRPr="00A2298C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</w:p>
          <w:p w:rsidR="0051577B" w:rsidRPr="00D5423D" w:rsidRDefault="006C015B" w:rsidP="00A2298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E07CBA">
              <w:rPr>
                <w:rFonts w:asciiTheme="minorHAnsi" w:eastAsia="Times New Roman" w:hAnsiTheme="minorHAnsi"/>
                <w:sz w:val="20"/>
                <w:szCs w:val="20"/>
              </w:rPr>
              <w:t>GR.1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-S.4-GLE.1</w:t>
            </w: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A2298C" w:rsidRPr="00A2298C" w:rsidRDefault="00A2298C" w:rsidP="00A2298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2298C">
              <w:rPr>
                <w:rFonts w:asciiTheme="minorHAnsi" w:eastAsia="Times New Roman" w:hAnsiTheme="minorHAnsi"/>
                <w:sz w:val="20"/>
                <w:szCs w:val="20"/>
              </w:rPr>
              <w:t xml:space="preserve">How would concept mapping help an artist organize art work? </w:t>
            </w:r>
            <w:r w:rsidR="006C015B">
              <w:rPr>
                <w:rFonts w:asciiTheme="minorHAnsi" w:eastAsia="Times New Roman" w:hAnsiTheme="minorHAnsi"/>
                <w:sz w:val="20"/>
                <w:szCs w:val="20"/>
              </w:rPr>
              <w:t>(VA09-</w:t>
            </w:r>
            <w:r w:rsidR="00E07CBA">
              <w:rPr>
                <w:rFonts w:asciiTheme="minorHAnsi" w:eastAsia="Times New Roman" w:hAnsiTheme="minorHAnsi"/>
                <w:sz w:val="20"/>
                <w:szCs w:val="20"/>
              </w:rPr>
              <w:t>GR.1</w:t>
            </w:r>
            <w:r w:rsidR="006C015B">
              <w:rPr>
                <w:rFonts w:asciiTheme="minorHAnsi" w:eastAsia="Times New Roman" w:hAnsiTheme="minorHAnsi"/>
                <w:sz w:val="20"/>
                <w:szCs w:val="20"/>
              </w:rPr>
              <w:t>-S.1-</w:t>
            </w:r>
            <w:r w:rsidRPr="00A2298C">
              <w:rPr>
                <w:rFonts w:asciiTheme="minorHAnsi" w:eastAsia="Times New Roman" w:hAnsiTheme="minorHAnsi"/>
                <w:sz w:val="20"/>
                <w:szCs w:val="20"/>
              </w:rPr>
              <w:t>GLE.2) and (VA09-</w:t>
            </w:r>
            <w:r w:rsidR="00E07CBA">
              <w:rPr>
                <w:rFonts w:asciiTheme="minorHAnsi" w:eastAsia="Times New Roman" w:hAnsiTheme="minorHAnsi"/>
                <w:sz w:val="20"/>
                <w:szCs w:val="20"/>
              </w:rPr>
              <w:t>GR.1</w:t>
            </w:r>
            <w:r w:rsidRPr="00A2298C">
              <w:rPr>
                <w:rFonts w:asciiTheme="minorHAnsi" w:eastAsia="Times New Roman" w:hAnsiTheme="minorHAnsi"/>
                <w:sz w:val="20"/>
                <w:szCs w:val="20"/>
              </w:rPr>
              <w:t>-S.2-GLE.1) and (VA09-</w:t>
            </w:r>
            <w:r w:rsidR="00E07CBA">
              <w:rPr>
                <w:rFonts w:asciiTheme="minorHAnsi" w:eastAsia="Times New Roman" w:hAnsiTheme="minorHAnsi"/>
                <w:sz w:val="20"/>
                <w:szCs w:val="20"/>
              </w:rPr>
              <w:t>GR.1</w:t>
            </w:r>
            <w:r w:rsidRPr="00A2298C">
              <w:rPr>
                <w:rFonts w:asciiTheme="minorHAnsi" w:eastAsia="Times New Roman" w:hAnsiTheme="minorHAnsi"/>
                <w:sz w:val="20"/>
                <w:szCs w:val="20"/>
              </w:rPr>
              <w:t>-S.3-GLE.1-EO.a,b,c,d) and (VA09-</w:t>
            </w:r>
            <w:r w:rsidR="00E07CBA">
              <w:rPr>
                <w:rFonts w:asciiTheme="minorHAnsi" w:eastAsia="Times New Roman" w:hAnsiTheme="minorHAnsi"/>
                <w:sz w:val="20"/>
                <w:szCs w:val="20"/>
              </w:rPr>
              <w:t>GR.1</w:t>
            </w:r>
            <w:r w:rsidRPr="00A2298C">
              <w:rPr>
                <w:rFonts w:asciiTheme="minorHAnsi" w:eastAsia="Times New Roman" w:hAnsiTheme="minorHAnsi"/>
                <w:sz w:val="20"/>
                <w:szCs w:val="20"/>
              </w:rPr>
              <w:t>-S.4-GLE.1-EO.a,d)</w:t>
            </w:r>
          </w:p>
          <w:p w:rsidR="00A2298C" w:rsidRPr="00A2298C" w:rsidRDefault="00A2298C" w:rsidP="00A2298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2298C">
              <w:rPr>
                <w:rFonts w:asciiTheme="minorHAnsi" w:eastAsia="Times New Roman" w:hAnsiTheme="minorHAnsi"/>
                <w:sz w:val="20"/>
                <w:szCs w:val="20"/>
              </w:rPr>
              <w:t xml:space="preserve">What do maps show us when we examine them? </w:t>
            </w:r>
          </w:p>
          <w:p w:rsidR="0051577B" w:rsidRPr="00A86B29" w:rsidRDefault="00A2298C" w:rsidP="00A2298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2298C">
              <w:rPr>
                <w:rFonts w:asciiTheme="minorHAnsi" w:eastAsia="Times New Roman" w:hAnsiTheme="minorHAnsi"/>
                <w:sz w:val="20"/>
                <w:szCs w:val="20"/>
              </w:rPr>
              <w:t>Could a work of art reveal/show a sense of culture or space/ where you come from in this world? How? Why might the process of discovery, through collaboration/working together and sharing our ideas, expand the possibilities within the art work?</w:t>
            </w: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830595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2298C">
              <w:rPr>
                <w:rFonts w:asciiTheme="minorHAnsi" w:hAnsiTheme="minorHAnsi"/>
                <w:sz w:val="20"/>
                <w:szCs w:val="20"/>
              </w:rPr>
              <w:t>Comprehend/Reflect/Create/Transfer</w:t>
            </w: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830595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2298C">
              <w:rPr>
                <w:rFonts w:asciiTheme="minorHAnsi" w:hAnsiTheme="minorHAnsi"/>
                <w:sz w:val="20"/>
                <w:szCs w:val="20"/>
              </w:rPr>
              <w:t>Place, Culture, Space/Time/Energy, Investigate/Discovery, Exploration, Create, Collaboration, Mapping, Structure</w:t>
            </w: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830595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2298C">
              <w:rPr>
                <w:rFonts w:asciiTheme="minorHAnsi" w:hAnsiTheme="minorHAnsi"/>
                <w:sz w:val="20"/>
                <w:szCs w:val="20"/>
              </w:rPr>
              <w:t>Concept mapping experiences organize the structure of creations for artists. (VA09-</w:t>
            </w:r>
            <w:r w:rsidR="00E07CBA">
              <w:rPr>
                <w:rFonts w:asciiTheme="minorHAnsi" w:hAnsiTheme="minorHAnsi"/>
                <w:sz w:val="20"/>
                <w:szCs w:val="20"/>
              </w:rPr>
              <w:t>GR.1</w:t>
            </w:r>
            <w:r w:rsidRPr="00A2298C">
              <w:rPr>
                <w:rFonts w:asciiTheme="minorHAnsi" w:hAnsiTheme="minorHAnsi"/>
                <w:sz w:val="20"/>
                <w:szCs w:val="20"/>
              </w:rPr>
              <w:t>-S.3-GLE.1-EO.a,b,c,d) and (VA09-</w:t>
            </w:r>
            <w:r w:rsidR="00E07CBA">
              <w:rPr>
                <w:rFonts w:asciiTheme="minorHAnsi" w:hAnsiTheme="minorHAnsi"/>
                <w:sz w:val="20"/>
                <w:szCs w:val="20"/>
              </w:rPr>
              <w:t>GR.1</w:t>
            </w:r>
            <w:r w:rsidRPr="00A2298C">
              <w:rPr>
                <w:rFonts w:asciiTheme="minorHAnsi" w:hAnsiTheme="minorHAnsi"/>
                <w:sz w:val="20"/>
                <w:szCs w:val="20"/>
              </w:rPr>
              <w:t>-S.4-GLE.1-EO.a,d)</w:t>
            </w:r>
          </w:p>
        </w:tc>
        <w:tc>
          <w:tcPr>
            <w:tcW w:w="4832" w:type="dxa"/>
            <w:shd w:val="clear" w:color="auto" w:fill="auto"/>
          </w:tcPr>
          <w:p w:rsidR="00666477" w:rsidRPr="00A2298C" w:rsidRDefault="00830595" w:rsidP="00A2298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2298C">
              <w:rPr>
                <w:rFonts w:asciiTheme="minorHAnsi" w:hAnsiTheme="minorHAnsi"/>
                <w:sz w:val="20"/>
                <w:szCs w:val="20"/>
              </w:rPr>
              <w:t>How can a concept map (like a thinking map) help an artist plan a work of art?</w:t>
            </w:r>
          </w:p>
          <w:p w:rsidR="0051577B" w:rsidRPr="00D5423D" w:rsidRDefault="00830595" w:rsidP="00A2298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2298C">
              <w:rPr>
                <w:rFonts w:asciiTheme="minorHAnsi" w:hAnsiTheme="minorHAnsi"/>
                <w:sz w:val="20"/>
                <w:szCs w:val="20"/>
              </w:rPr>
              <w:t>How can the process of concept mapping help an artist express feelings, ideas and emotions?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830595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2298C">
              <w:rPr>
                <w:rFonts w:asciiTheme="minorHAnsi" w:hAnsiTheme="minorHAnsi"/>
                <w:sz w:val="20"/>
                <w:szCs w:val="20"/>
              </w:rPr>
              <w:t>Why might an artist plan a work of art?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830595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2298C">
              <w:rPr>
                <w:rFonts w:asciiTheme="minorHAnsi" w:hAnsiTheme="minorHAnsi"/>
                <w:sz w:val="20"/>
                <w:szCs w:val="20"/>
              </w:rPr>
              <w:t>Mapping is a tool for investigating place and culture. (VA09-</w:t>
            </w:r>
            <w:r w:rsidR="00E07CBA">
              <w:rPr>
                <w:rFonts w:asciiTheme="minorHAnsi" w:hAnsiTheme="minorHAnsi"/>
                <w:sz w:val="20"/>
                <w:szCs w:val="20"/>
              </w:rPr>
              <w:t>GR.1</w:t>
            </w:r>
            <w:r w:rsidRPr="00A2298C">
              <w:rPr>
                <w:rFonts w:asciiTheme="minorHAnsi" w:hAnsiTheme="minorHAnsi"/>
                <w:sz w:val="20"/>
                <w:szCs w:val="20"/>
              </w:rPr>
              <w:t>-S.1-GLE.2-EO.a, b, c)</w:t>
            </w:r>
          </w:p>
        </w:tc>
        <w:tc>
          <w:tcPr>
            <w:tcW w:w="4832" w:type="dxa"/>
            <w:shd w:val="clear" w:color="auto" w:fill="auto"/>
          </w:tcPr>
          <w:p w:rsidR="00DF1B3E" w:rsidRPr="00A2298C" w:rsidRDefault="00830595" w:rsidP="00A2298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2298C">
              <w:rPr>
                <w:rFonts w:asciiTheme="minorHAnsi" w:hAnsiTheme="minorHAnsi"/>
                <w:sz w:val="20"/>
                <w:szCs w:val="20"/>
              </w:rPr>
              <w:t>How do contemporary artists use the map to make art?</w:t>
            </w:r>
          </w:p>
          <w:p w:rsidR="0051577B" w:rsidRPr="00D5423D" w:rsidRDefault="00830595" w:rsidP="00A2298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2298C">
              <w:rPr>
                <w:rFonts w:asciiTheme="minorHAnsi" w:hAnsiTheme="minorHAnsi"/>
                <w:sz w:val="20"/>
                <w:szCs w:val="20"/>
              </w:rPr>
              <w:t>What materials can artists use to make their maps?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830595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2298C">
              <w:rPr>
                <w:rFonts w:asciiTheme="minorHAnsi" w:hAnsiTheme="minorHAnsi"/>
                <w:sz w:val="20"/>
                <w:szCs w:val="20"/>
              </w:rPr>
              <w:t>Why might an artist use maps to express ideas or feelings?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830595" w:rsidP="00A2298C">
            <w:pPr>
              <w:tabs>
                <w:tab w:val="left" w:pos="1627"/>
              </w:tabs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2298C">
              <w:rPr>
                <w:rFonts w:asciiTheme="minorHAnsi" w:hAnsiTheme="minorHAnsi"/>
                <w:sz w:val="20"/>
                <w:szCs w:val="20"/>
              </w:rPr>
              <w:t>Space, time and energy are represented by artists, as they explore and investigate their culture through art making (VA09-</w:t>
            </w:r>
            <w:r w:rsidR="00E07CBA">
              <w:rPr>
                <w:rFonts w:asciiTheme="minorHAnsi" w:hAnsiTheme="minorHAnsi"/>
                <w:sz w:val="20"/>
                <w:szCs w:val="20"/>
              </w:rPr>
              <w:t>GR.1</w:t>
            </w:r>
            <w:r w:rsidRPr="00A2298C">
              <w:rPr>
                <w:rFonts w:asciiTheme="minorHAnsi" w:hAnsiTheme="minorHAnsi"/>
                <w:sz w:val="20"/>
                <w:szCs w:val="20"/>
              </w:rPr>
              <w:t>-S.1-GLE.1,, GLE.2) and (VA09-</w:t>
            </w:r>
            <w:r w:rsidR="00E07CBA">
              <w:rPr>
                <w:rFonts w:asciiTheme="minorHAnsi" w:hAnsiTheme="minorHAnsi"/>
                <w:sz w:val="20"/>
                <w:szCs w:val="20"/>
              </w:rPr>
              <w:t>GR.1</w:t>
            </w:r>
            <w:r w:rsidRPr="00A2298C">
              <w:rPr>
                <w:rFonts w:asciiTheme="minorHAnsi" w:hAnsiTheme="minorHAnsi"/>
                <w:sz w:val="20"/>
                <w:szCs w:val="20"/>
              </w:rPr>
              <w:t>-S.2-GLE.1-EO.c,d) and (VA09-</w:t>
            </w:r>
            <w:r w:rsidR="00E07CBA">
              <w:rPr>
                <w:rFonts w:asciiTheme="minorHAnsi" w:hAnsiTheme="minorHAnsi"/>
                <w:sz w:val="20"/>
                <w:szCs w:val="20"/>
              </w:rPr>
              <w:t>GR.1</w:t>
            </w:r>
            <w:r w:rsidRPr="00A2298C">
              <w:rPr>
                <w:rFonts w:asciiTheme="minorHAnsi" w:hAnsiTheme="minorHAnsi"/>
                <w:sz w:val="20"/>
                <w:szCs w:val="20"/>
              </w:rPr>
              <w:t>-S.3-GLE.1) and (VA09-</w:t>
            </w:r>
            <w:r w:rsidR="00E07CBA">
              <w:rPr>
                <w:rFonts w:asciiTheme="minorHAnsi" w:hAnsiTheme="minorHAnsi"/>
                <w:sz w:val="20"/>
                <w:szCs w:val="20"/>
              </w:rPr>
              <w:t>GR.1</w:t>
            </w:r>
            <w:r w:rsidRPr="00A2298C">
              <w:rPr>
                <w:rFonts w:asciiTheme="minorHAnsi" w:hAnsiTheme="minorHAnsi"/>
                <w:sz w:val="20"/>
                <w:szCs w:val="20"/>
              </w:rPr>
              <w:t>S.4-GLE.1-EO.a,d)</w:t>
            </w:r>
          </w:p>
        </w:tc>
        <w:tc>
          <w:tcPr>
            <w:tcW w:w="4832" w:type="dxa"/>
            <w:shd w:val="clear" w:color="auto" w:fill="auto"/>
          </w:tcPr>
          <w:p w:rsidR="00666477" w:rsidRPr="00A2298C" w:rsidRDefault="00830595" w:rsidP="00A2298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2298C">
              <w:rPr>
                <w:rFonts w:asciiTheme="minorHAnsi" w:hAnsiTheme="minorHAnsi"/>
                <w:sz w:val="20"/>
                <w:szCs w:val="20"/>
              </w:rPr>
              <w:t>How does Faith Ringgold show different places and times in her quilts?</w:t>
            </w:r>
          </w:p>
          <w:p w:rsidR="0051577B" w:rsidRPr="00E53439" w:rsidRDefault="00830595" w:rsidP="00A2298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2298C">
              <w:rPr>
                <w:rFonts w:asciiTheme="minorHAnsi" w:hAnsiTheme="minorHAnsi"/>
                <w:sz w:val="20"/>
                <w:szCs w:val="20"/>
              </w:rPr>
              <w:t>How do Native American Winter Counts show time?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830595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2298C">
              <w:rPr>
                <w:rFonts w:asciiTheme="minorHAnsi" w:hAnsiTheme="minorHAnsi"/>
                <w:sz w:val="20"/>
                <w:szCs w:val="20"/>
              </w:rPr>
              <w:t>In what ways might an artist investigate space, time, and energy?</w:t>
            </w:r>
          </w:p>
        </w:tc>
      </w:tr>
      <w:tr w:rsidR="00A2298C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2298C" w:rsidRPr="00A2298C" w:rsidRDefault="00830595" w:rsidP="00A2298C">
            <w:pPr>
              <w:tabs>
                <w:tab w:val="left" w:pos="1627"/>
              </w:tabs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2298C">
              <w:rPr>
                <w:rFonts w:asciiTheme="minorHAnsi" w:hAnsiTheme="minorHAnsi"/>
                <w:sz w:val="20"/>
                <w:szCs w:val="20"/>
              </w:rPr>
              <w:t>Working together artists expand their capacity to create artworks. (VA09-</w:t>
            </w:r>
            <w:r w:rsidR="00E07CBA">
              <w:rPr>
                <w:rFonts w:asciiTheme="minorHAnsi" w:hAnsiTheme="minorHAnsi"/>
                <w:sz w:val="20"/>
                <w:szCs w:val="20"/>
              </w:rPr>
              <w:t>GR.1</w:t>
            </w:r>
            <w:r w:rsidRPr="00A2298C">
              <w:rPr>
                <w:rFonts w:asciiTheme="minorHAnsi" w:hAnsiTheme="minorHAnsi"/>
                <w:sz w:val="20"/>
                <w:szCs w:val="20"/>
              </w:rPr>
              <w:t>-S.1-GLE.1, 2) and (VA09-</w:t>
            </w:r>
            <w:r w:rsidR="00E07CBA">
              <w:rPr>
                <w:rFonts w:asciiTheme="minorHAnsi" w:hAnsiTheme="minorHAnsi"/>
                <w:sz w:val="20"/>
                <w:szCs w:val="20"/>
              </w:rPr>
              <w:t>GR.1</w:t>
            </w:r>
            <w:r w:rsidRPr="00A2298C">
              <w:rPr>
                <w:rFonts w:asciiTheme="minorHAnsi" w:hAnsiTheme="minorHAnsi"/>
                <w:sz w:val="20"/>
                <w:szCs w:val="20"/>
              </w:rPr>
              <w:t>-S.3-GLE.1) and (VA09-</w:t>
            </w:r>
            <w:r w:rsidR="00E07CBA">
              <w:rPr>
                <w:rFonts w:asciiTheme="minorHAnsi" w:hAnsiTheme="minorHAnsi"/>
                <w:sz w:val="20"/>
                <w:szCs w:val="20"/>
              </w:rPr>
              <w:t>GR.1</w:t>
            </w:r>
            <w:r w:rsidRPr="00A2298C">
              <w:rPr>
                <w:rFonts w:asciiTheme="minorHAnsi" w:hAnsiTheme="minorHAnsi"/>
                <w:sz w:val="20"/>
                <w:szCs w:val="20"/>
              </w:rPr>
              <w:t>-S.4-GLE.1-EO. a, d)</w:t>
            </w:r>
          </w:p>
        </w:tc>
        <w:tc>
          <w:tcPr>
            <w:tcW w:w="4832" w:type="dxa"/>
            <w:shd w:val="clear" w:color="auto" w:fill="auto"/>
          </w:tcPr>
          <w:p w:rsidR="00A2298C" w:rsidRPr="00A2298C" w:rsidRDefault="00830595" w:rsidP="00A2298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2298C">
              <w:rPr>
                <w:rFonts w:asciiTheme="minorHAnsi" w:hAnsiTheme="minorHAnsi"/>
                <w:sz w:val="20"/>
                <w:szCs w:val="20"/>
              </w:rPr>
              <w:t>How can thinking change through shared ideas?</w:t>
            </w:r>
          </w:p>
        </w:tc>
        <w:tc>
          <w:tcPr>
            <w:tcW w:w="4905" w:type="dxa"/>
            <w:shd w:val="clear" w:color="auto" w:fill="auto"/>
          </w:tcPr>
          <w:p w:rsidR="00A2298C" w:rsidRPr="00A2298C" w:rsidRDefault="00830595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2298C">
              <w:rPr>
                <w:rFonts w:asciiTheme="minorHAnsi" w:hAnsiTheme="minorHAnsi"/>
                <w:sz w:val="20"/>
                <w:szCs w:val="20"/>
              </w:rPr>
              <w:t>Why might artists share?</w:t>
            </w: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F1B3E" w:rsidRPr="00A2298C" w:rsidRDefault="00DC60EE" w:rsidP="00A2298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</w:t>
            </w:r>
            <w:r w:rsidR="00FF2FD0" w:rsidRPr="00A2298C">
              <w:rPr>
                <w:rFonts w:asciiTheme="minorHAnsi" w:hAnsiTheme="minorHAnsi"/>
                <w:sz w:val="20"/>
                <w:szCs w:val="20"/>
              </w:rPr>
              <w:t xml:space="preserve"> unique perspectives</w:t>
            </w:r>
            <w:r w:rsidR="00FF2F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of organization and</w:t>
            </w:r>
            <w:r w:rsidR="00FF2FD0" w:rsidRPr="00A2298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culture</w:t>
            </w:r>
            <w:r w:rsidR="00FF2F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in</w:t>
            </w:r>
            <w:r w:rsidR="00FF2FD0">
              <w:rPr>
                <w:rFonts w:asciiTheme="minorHAnsi" w:hAnsiTheme="minorHAnsi"/>
                <w:sz w:val="20"/>
                <w:szCs w:val="20"/>
              </w:rPr>
              <w:t xml:space="preserve"> the works of</w:t>
            </w:r>
            <w:r w:rsidR="00FF2FD0" w:rsidRPr="00A2298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F2FD0">
              <w:rPr>
                <w:rFonts w:asciiTheme="minorHAnsi" w:hAnsiTheme="minorHAnsi"/>
                <w:sz w:val="20"/>
                <w:szCs w:val="20"/>
              </w:rPr>
              <w:t>a</w:t>
            </w:r>
            <w:r w:rsidR="00830595" w:rsidRPr="00A2298C">
              <w:rPr>
                <w:rFonts w:asciiTheme="minorHAnsi" w:hAnsiTheme="minorHAnsi"/>
                <w:sz w:val="20"/>
                <w:szCs w:val="20"/>
              </w:rPr>
              <w:t>rtists, such as Jacob Lawrence and Leonardo Da Vinci, and Native American Winter Counts, (VA09-</w:t>
            </w:r>
            <w:r w:rsidR="00E07CBA">
              <w:rPr>
                <w:rFonts w:asciiTheme="minorHAnsi" w:hAnsiTheme="minorHAnsi"/>
                <w:sz w:val="20"/>
                <w:szCs w:val="20"/>
              </w:rPr>
              <w:t>GR.1</w:t>
            </w:r>
            <w:r w:rsidR="00830595" w:rsidRPr="00A2298C">
              <w:rPr>
                <w:rFonts w:asciiTheme="minorHAnsi" w:hAnsiTheme="minorHAnsi"/>
                <w:sz w:val="20"/>
                <w:szCs w:val="20"/>
              </w:rPr>
              <w:t>-S.1-GLE.2-EO.a,b,c( and  (VA09-</w:t>
            </w:r>
            <w:r w:rsidR="00E07CBA">
              <w:rPr>
                <w:rFonts w:asciiTheme="minorHAnsi" w:hAnsiTheme="minorHAnsi"/>
                <w:sz w:val="20"/>
                <w:szCs w:val="20"/>
              </w:rPr>
              <w:t>GR.1</w:t>
            </w:r>
            <w:r w:rsidR="00830595" w:rsidRPr="00A2298C">
              <w:rPr>
                <w:rFonts w:asciiTheme="minorHAnsi" w:hAnsiTheme="minorHAnsi"/>
                <w:sz w:val="20"/>
                <w:szCs w:val="20"/>
              </w:rPr>
              <w:t>-S.2-GLE.1-EO.a,c)</w:t>
            </w:r>
          </w:p>
          <w:p w:rsidR="00DF1B3E" w:rsidRPr="00A2298C" w:rsidRDefault="00FF2FD0" w:rsidP="00A2298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="00830595" w:rsidRPr="00A2298C">
              <w:rPr>
                <w:rFonts w:asciiTheme="minorHAnsi" w:hAnsiTheme="minorHAnsi"/>
                <w:sz w:val="20"/>
                <w:szCs w:val="20"/>
              </w:rPr>
              <w:t xml:space="preserve"> variety of techniques and media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artists use</w:t>
            </w:r>
            <w:r w:rsidR="00830595" w:rsidRPr="00A2298C">
              <w:rPr>
                <w:rFonts w:asciiTheme="minorHAnsi" w:hAnsiTheme="minorHAnsi"/>
                <w:sz w:val="20"/>
                <w:szCs w:val="20"/>
              </w:rPr>
              <w:t xml:space="preserve"> such as drawing, collage, painting, and printmaking to reveal and expand cultural perspectives (VA09-</w:t>
            </w:r>
            <w:r w:rsidR="00E07CBA">
              <w:rPr>
                <w:rFonts w:asciiTheme="minorHAnsi" w:hAnsiTheme="minorHAnsi"/>
                <w:sz w:val="20"/>
                <w:szCs w:val="20"/>
              </w:rPr>
              <w:t>GR.1</w:t>
            </w:r>
            <w:r w:rsidR="00830595" w:rsidRPr="00A2298C">
              <w:rPr>
                <w:rFonts w:asciiTheme="minorHAnsi" w:hAnsiTheme="minorHAnsi"/>
                <w:sz w:val="20"/>
                <w:szCs w:val="20"/>
              </w:rPr>
              <w:t>-S.3-GLE.1-EO.a,b,c,d)</w:t>
            </w:r>
          </w:p>
          <w:p w:rsidR="00DF1B3E" w:rsidRPr="00A2298C" w:rsidRDefault="00FF2FD0" w:rsidP="00A2298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Collaborative ways to work together</w:t>
            </w:r>
            <w:r w:rsidR="00830595" w:rsidRPr="00A2298C">
              <w:rPr>
                <w:rFonts w:asciiTheme="minorHAnsi" w:hAnsiTheme="minorHAnsi"/>
                <w:sz w:val="20"/>
                <w:szCs w:val="20"/>
              </w:rPr>
              <w:t xml:space="preserve"> (VA09-</w:t>
            </w:r>
            <w:r w:rsidR="00E07CBA">
              <w:rPr>
                <w:rFonts w:asciiTheme="minorHAnsi" w:hAnsiTheme="minorHAnsi"/>
                <w:sz w:val="20"/>
                <w:szCs w:val="20"/>
              </w:rPr>
              <w:t>GR.1</w:t>
            </w:r>
            <w:r w:rsidR="00830595" w:rsidRPr="00A2298C">
              <w:rPr>
                <w:rFonts w:asciiTheme="minorHAnsi" w:hAnsiTheme="minorHAnsi"/>
                <w:sz w:val="20"/>
                <w:szCs w:val="20"/>
              </w:rPr>
              <w:t>-S.2-GLE.1-EO.c,d)</w:t>
            </w:r>
          </w:p>
          <w:p w:rsidR="0051577B" w:rsidRPr="00D5423D" w:rsidRDefault="00FF2FD0" w:rsidP="00A2298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="00830595" w:rsidRPr="00A2298C">
              <w:rPr>
                <w:rFonts w:asciiTheme="minorHAnsi" w:hAnsiTheme="minorHAnsi"/>
                <w:sz w:val="20"/>
                <w:szCs w:val="20"/>
              </w:rPr>
              <w:t>ifferent ways to use mapping to organize the world (VA09-</w:t>
            </w:r>
            <w:r w:rsidR="00E07CBA">
              <w:rPr>
                <w:rFonts w:asciiTheme="minorHAnsi" w:hAnsiTheme="minorHAnsi"/>
                <w:sz w:val="20"/>
                <w:szCs w:val="20"/>
              </w:rPr>
              <w:t>GR.1</w:t>
            </w:r>
            <w:r w:rsidR="00830595" w:rsidRPr="00A2298C">
              <w:rPr>
                <w:rFonts w:asciiTheme="minorHAnsi" w:hAnsiTheme="minorHAnsi"/>
                <w:sz w:val="20"/>
                <w:szCs w:val="20"/>
              </w:rPr>
              <w:t>-S.4-GLE.1-EO.a,d)</w:t>
            </w:r>
          </w:p>
        </w:tc>
        <w:tc>
          <w:tcPr>
            <w:tcW w:w="7357" w:type="dxa"/>
            <w:shd w:val="clear" w:color="auto" w:fill="auto"/>
          </w:tcPr>
          <w:p w:rsidR="00DF1B3E" w:rsidRPr="00A2298C" w:rsidRDefault="00830595" w:rsidP="00A2298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A2298C">
              <w:rPr>
                <w:rFonts w:asciiTheme="minorHAnsi" w:hAnsiTheme="minorHAnsi"/>
                <w:sz w:val="20"/>
                <w:szCs w:val="20"/>
              </w:rPr>
              <w:t>Compare and contrast the unique organizational styles of artists. (VA09-</w:t>
            </w:r>
            <w:r w:rsidR="00E07CBA">
              <w:rPr>
                <w:rFonts w:asciiTheme="minorHAnsi" w:hAnsiTheme="minorHAnsi"/>
                <w:sz w:val="20"/>
                <w:szCs w:val="20"/>
              </w:rPr>
              <w:t>GR.1</w:t>
            </w:r>
            <w:r w:rsidRPr="00A2298C">
              <w:rPr>
                <w:rFonts w:asciiTheme="minorHAnsi" w:hAnsiTheme="minorHAnsi"/>
                <w:sz w:val="20"/>
                <w:szCs w:val="20"/>
              </w:rPr>
              <w:t>-S.1-GLE.2, 3)</w:t>
            </w:r>
          </w:p>
          <w:p w:rsidR="00DF1B3E" w:rsidRPr="00A2298C" w:rsidRDefault="00830595" w:rsidP="00A2298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2298C">
              <w:rPr>
                <w:rFonts w:asciiTheme="minorHAnsi" w:hAnsiTheme="minorHAnsi"/>
                <w:sz w:val="20"/>
                <w:szCs w:val="20"/>
              </w:rPr>
              <w:t>Use mapping to organize space, time and energy. (VA09-</w:t>
            </w:r>
            <w:r w:rsidR="00E07CBA">
              <w:rPr>
                <w:rFonts w:asciiTheme="minorHAnsi" w:hAnsiTheme="minorHAnsi"/>
                <w:sz w:val="20"/>
                <w:szCs w:val="20"/>
              </w:rPr>
              <w:t>GR.1</w:t>
            </w:r>
            <w:r w:rsidRPr="00A2298C">
              <w:rPr>
                <w:rFonts w:asciiTheme="minorHAnsi" w:hAnsiTheme="minorHAnsi"/>
                <w:sz w:val="20"/>
                <w:szCs w:val="20"/>
              </w:rPr>
              <w:t>-S.3-GLE.1-EO.a,b,c,d)</w:t>
            </w:r>
          </w:p>
          <w:p w:rsidR="00DF1B3E" w:rsidRPr="00A2298C" w:rsidRDefault="00830595" w:rsidP="00A2298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2298C">
              <w:rPr>
                <w:rFonts w:asciiTheme="minorHAnsi" w:hAnsiTheme="minorHAnsi"/>
                <w:sz w:val="20"/>
                <w:szCs w:val="20"/>
              </w:rPr>
              <w:t>Create an experience of traveling the world and culture through creation of a two or three dimensional artwork. (VA09-</w:t>
            </w:r>
            <w:r w:rsidR="00E07CBA">
              <w:rPr>
                <w:rFonts w:asciiTheme="minorHAnsi" w:hAnsiTheme="minorHAnsi"/>
                <w:sz w:val="20"/>
                <w:szCs w:val="20"/>
              </w:rPr>
              <w:t>GR.1</w:t>
            </w:r>
            <w:r w:rsidRPr="00A2298C">
              <w:rPr>
                <w:rFonts w:asciiTheme="minorHAnsi" w:hAnsiTheme="minorHAnsi"/>
                <w:sz w:val="20"/>
                <w:szCs w:val="20"/>
              </w:rPr>
              <w:t>-S.3-GLE.1-EO.a,b,c,d)</w:t>
            </w:r>
          </w:p>
          <w:p w:rsidR="00DF1B3E" w:rsidRPr="00A2298C" w:rsidRDefault="00830595" w:rsidP="00A2298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2298C">
              <w:rPr>
                <w:rFonts w:asciiTheme="minorHAnsi" w:hAnsiTheme="minorHAnsi"/>
                <w:sz w:val="20"/>
                <w:szCs w:val="20"/>
              </w:rPr>
              <w:t>Discuss and tell the cultural references found in the 2/3-dimensional art work. (VA09-</w:t>
            </w:r>
            <w:r w:rsidR="00E07CBA">
              <w:rPr>
                <w:rFonts w:asciiTheme="minorHAnsi" w:hAnsiTheme="minorHAnsi"/>
                <w:sz w:val="20"/>
                <w:szCs w:val="20"/>
              </w:rPr>
              <w:t>GR.1</w:t>
            </w:r>
            <w:r w:rsidRPr="00A2298C">
              <w:rPr>
                <w:rFonts w:asciiTheme="minorHAnsi" w:hAnsiTheme="minorHAnsi"/>
                <w:sz w:val="20"/>
                <w:szCs w:val="20"/>
              </w:rPr>
              <w:t>-S.1-GLE.2-EO.a,b,c)</w:t>
            </w:r>
          </w:p>
          <w:p w:rsidR="00DF1B3E" w:rsidRPr="00A2298C" w:rsidRDefault="00830595" w:rsidP="00A2298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2298C">
              <w:rPr>
                <w:rFonts w:asciiTheme="minorHAnsi" w:hAnsiTheme="minorHAnsi"/>
                <w:sz w:val="20"/>
                <w:szCs w:val="20"/>
              </w:rPr>
              <w:t>Explain the culture and place the student represented in the art work. (VA09-</w:t>
            </w:r>
            <w:r w:rsidR="00E07CBA">
              <w:rPr>
                <w:rFonts w:asciiTheme="minorHAnsi" w:hAnsiTheme="minorHAnsi"/>
                <w:sz w:val="20"/>
                <w:szCs w:val="20"/>
              </w:rPr>
              <w:t>GR.1</w:t>
            </w:r>
            <w:r w:rsidRPr="00A2298C">
              <w:rPr>
                <w:rFonts w:asciiTheme="minorHAnsi" w:hAnsiTheme="minorHAnsi"/>
                <w:sz w:val="20"/>
                <w:szCs w:val="20"/>
              </w:rPr>
              <w:t>-S.4-GLE.1-EO.a,d)</w:t>
            </w:r>
          </w:p>
          <w:p w:rsidR="0051577B" w:rsidRPr="00A2298C" w:rsidRDefault="00830595" w:rsidP="00A2298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2298C">
              <w:rPr>
                <w:rFonts w:asciiTheme="minorHAnsi" w:hAnsiTheme="minorHAnsi"/>
                <w:sz w:val="20"/>
                <w:szCs w:val="20"/>
              </w:rPr>
              <w:t>Partner share how the work will expand understanding of the world as students explain their interpretation of culture and mapping. (VA09-</w:t>
            </w:r>
            <w:r w:rsidR="00E07CBA">
              <w:rPr>
                <w:rFonts w:asciiTheme="minorHAnsi" w:hAnsiTheme="minorHAnsi"/>
                <w:sz w:val="20"/>
                <w:szCs w:val="20"/>
              </w:rPr>
              <w:t>GR.1</w:t>
            </w:r>
            <w:r w:rsidRPr="00A2298C">
              <w:rPr>
                <w:rFonts w:asciiTheme="minorHAnsi" w:hAnsiTheme="minorHAnsi"/>
                <w:sz w:val="20"/>
                <w:szCs w:val="20"/>
              </w:rPr>
              <w:t>-S.4-GLE.1-EO.a)</w:t>
            </w: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830595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A2298C">
              <w:rPr>
                <w:rFonts w:asciiTheme="minorHAnsi" w:hAnsiTheme="minorHAnsi"/>
                <w:i/>
                <w:sz w:val="20"/>
                <w:szCs w:val="20"/>
              </w:rPr>
              <w:t>Mapping and organizing ideas helps an artist create and display artwork.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A2298C" w:rsidRDefault="00830595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2298C">
              <w:rPr>
                <w:rFonts w:asciiTheme="minorHAnsi" w:hAnsiTheme="minorHAnsi"/>
                <w:sz w:val="20"/>
                <w:szCs w:val="20"/>
              </w:rPr>
              <w:t>Mapping, collaboration, space, time, energy, integrate, discovery, organization, compare, contrast, techniques, culture, sense of place, construct</w:t>
            </w:r>
          </w:p>
          <w:p w:rsidR="0051577B" w:rsidRPr="00A2298C" w:rsidRDefault="00A2298C" w:rsidP="00A2298C">
            <w:pPr>
              <w:tabs>
                <w:tab w:val="left" w:pos="136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830595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2298C">
              <w:rPr>
                <w:rFonts w:asciiTheme="minorHAnsi" w:hAnsiTheme="minorHAnsi"/>
                <w:sz w:val="20"/>
                <w:szCs w:val="20"/>
              </w:rPr>
              <w:t>Organizing features of mapping, strategies of sharing for collaboration techniques and media, artistic intent, expressive characteristics</w:t>
            </w: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830595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2298C">
              <w:rPr>
                <w:rFonts w:asciiTheme="minorHAnsi" w:hAnsiTheme="minorHAnsi"/>
                <w:sz w:val="20"/>
                <w:szCs w:val="20"/>
              </w:rPr>
              <w:t>Places to Live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830595" w:rsidP="00A2298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2298C">
              <w:rPr>
                <w:rFonts w:asciiTheme="minorHAnsi" w:hAnsiTheme="minorHAnsi"/>
                <w:sz w:val="20"/>
                <w:szCs w:val="20"/>
              </w:rPr>
              <w:t xml:space="preserve">Instructor </w:t>
            </w:r>
            <w:r w:rsidR="00A2298C">
              <w:rPr>
                <w:rFonts w:asciiTheme="minorHAnsi" w:hAnsiTheme="minorHAnsi"/>
                <w:sz w:val="20"/>
                <w:szCs w:val="20"/>
              </w:rPr>
              <w:t>Choice</w:t>
            </w:r>
          </w:p>
        </w:tc>
      </w:tr>
      <w:tr w:rsidR="00034172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F95CB7" w:rsidRPr="00A2298C" w:rsidRDefault="00830595" w:rsidP="00A2298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2298C">
              <w:rPr>
                <w:rFonts w:asciiTheme="minorHAnsi" w:hAnsiTheme="minorHAnsi"/>
                <w:sz w:val="20"/>
                <w:szCs w:val="20"/>
              </w:rPr>
              <w:t>Design/Relationships</w:t>
            </w:r>
          </w:p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6C015B" w:rsidRDefault="006C015B" w:rsidP="00A2298C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2298C"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E07CBA">
              <w:rPr>
                <w:rFonts w:asciiTheme="minorHAnsi" w:eastAsia="Times New Roman" w:hAnsiTheme="minorHAnsi"/>
                <w:sz w:val="20"/>
                <w:szCs w:val="20"/>
              </w:rPr>
              <w:t>GR.1</w:t>
            </w:r>
            <w:r w:rsidRPr="00A2298C">
              <w:rPr>
                <w:rFonts w:asciiTheme="minorHAnsi" w:eastAsia="Times New Roman" w:hAnsiTheme="minorHAnsi"/>
                <w:sz w:val="20"/>
                <w:szCs w:val="20"/>
              </w:rPr>
              <w:t>-S.1-GLE.1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C9388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C93885" w:rsidRPr="00C93885">
              <w:rPr>
                <w:rFonts w:asciiTheme="minorHAnsi" w:eastAsia="Times New Roman" w:hAnsiTheme="minorHAnsi"/>
                <w:sz w:val="20"/>
                <w:szCs w:val="20"/>
              </w:rPr>
              <w:t>VA09-GR.1-S.1-GLE.</w:t>
            </w:r>
            <w:bookmarkStart w:id="0" w:name="_GoBack"/>
            <w:bookmarkEnd w:id="0"/>
            <w:r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05726C" w:rsidRDefault="0005726C" w:rsidP="00A2298C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E07CBA">
              <w:rPr>
                <w:rFonts w:asciiTheme="minorHAnsi" w:eastAsia="Times New Roman" w:hAnsiTheme="minorHAnsi"/>
                <w:sz w:val="20"/>
                <w:szCs w:val="20"/>
              </w:rPr>
              <w:t>GR.1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-S.2</w:t>
            </w:r>
            <w:r w:rsidRPr="00A2298C">
              <w:rPr>
                <w:rFonts w:asciiTheme="minorHAnsi" w:eastAsia="Times New Roman" w:hAnsiTheme="minorHAnsi"/>
                <w:sz w:val="20"/>
                <w:szCs w:val="20"/>
              </w:rPr>
              <w:t>-GLE.1</w:t>
            </w:r>
          </w:p>
          <w:p w:rsidR="0005726C" w:rsidRDefault="0005726C" w:rsidP="0005726C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E07CBA">
              <w:rPr>
                <w:rFonts w:asciiTheme="minorHAnsi" w:eastAsia="Times New Roman" w:hAnsiTheme="minorHAnsi"/>
                <w:sz w:val="20"/>
                <w:szCs w:val="20"/>
              </w:rPr>
              <w:t>GR.1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-S.3</w:t>
            </w:r>
            <w:r w:rsidRPr="00A2298C">
              <w:rPr>
                <w:rFonts w:asciiTheme="minorHAnsi" w:eastAsia="Times New Roman" w:hAnsiTheme="minorHAnsi"/>
                <w:sz w:val="20"/>
                <w:szCs w:val="20"/>
              </w:rPr>
              <w:t>-GLE.1</w:t>
            </w:r>
          </w:p>
          <w:p w:rsidR="00034172" w:rsidRPr="0005726C" w:rsidRDefault="0005726C" w:rsidP="00A56DC7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E07CBA">
              <w:rPr>
                <w:rFonts w:asciiTheme="minorHAnsi" w:eastAsia="Times New Roman" w:hAnsiTheme="minorHAnsi"/>
                <w:sz w:val="20"/>
                <w:szCs w:val="20"/>
              </w:rPr>
              <w:t>GR.1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-S.4</w:t>
            </w:r>
            <w:r w:rsidRPr="00A2298C">
              <w:rPr>
                <w:rFonts w:asciiTheme="minorHAnsi" w:eastAsia="Times New Roman" w:hAnsiTheme="minorHAnsi"/>
                <w:sz w:val="20"/>
                <w:szCs w:val="20"/>
              </w:rPr>
              <w:t>-GLE.1</w:t>
            </w:r>
          </w:p>
        </w:tc>
      </w:tr>
      <w:tr w:rsidR="00034172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A2298C" w:rsidRPr="00A2298C" w:rsidRDefault="00A2298C" w:rsidP="00A2298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2298C">
              <w:rPr>
                <w:rFonts w:asciiTheme="minorHAnsi" w:eastAsia="Times New Roman" w:hAnsiTheme="minorHAnsi"/>
                <w:sz w:val="20"/>
                <w:szCs w:val="20"/>
              </w:rPr>
              <w:t>How might relationships between the environment and materials help artists get ideas? (VA09-</w:t>
            </w:r>
            <w:r w:rsidR="00E07CBA">
              <w:rPr>
                <w:rFonts w:asciiTheme="minorHAnsi" w:eastAsia="Times New Roman" w:hAnsiTheme="minorHAnsi"/>
                <w:sz w:val="20"/>
                <w:szCs w:val="20"/>
              </w:rPr>
              <w:t>GR.1</w:t>
            </w:r>
            <w:r w:rsidRPr="00A2298C">
              <w:rPr>
                <w:rFonts w:asciiTheme="minorHAnsi" w:eastAsia="Times New Roman" w:hAnsiTheme="minorHAnsi"/>
                <w:sz w:val="20"/>
                <w:szCs w:val="20"/>
              </w:rPr>
              <w:t>-S.1-GLE.1-EO.a,c) and (VA09-</w:t>
            </w:r>
            <w:r w:rsidR="00E07CBA">
              <w:rPr>
                <w:rFonts w:asciiTheme="minorHAnsi" w:eastAsia="Times New Roman" w:hAnsiTheme="minorHAnsi"/>
                <w:sz w:val="20"/>
                <w:szCs w:val="20"/>
              </w:rPr>
              <w:t>GR.1</w:t>
            </w:r>
            <w:r w:rsidRPr="00A2298C">
              <w:rPr>
                <w:rFonts w:asciiTheme="minorHAnsi" w:eastAsia="Times New Roman" w:hAnsiTheme="minorHAnsi"/>
                <w:sz w:val="20"/>
                <w:szCs w:val="20"/>
              </w:rPr>
              <w:t>-S.2-GLE.1-EO.b) and (VA09-</w:t>
            </w:r>
            <w:r w:rsidR="00E07CBA">
              <w:rPr>
                <w:rFonts w:asciiTheme="minorHAnsi" w:eastAsia="Times New Roman" w:hAnsiTheme="minorHAnsi"/>
                <w:sz w:val="20"/>
                <w:szCs w:val="20"/>
              </w:rPr>
              <w:t>GR.1</w:t>
            </w:r>
            <w:r w:rsidRPr="00A2298C">
              <w:rPr>
                <w:rFonts w:asciiTheme="minorHAnsi" w:eastAsia="Times New Roman" w:hAnsiTheme="minorHAnsi"/>
                <w:sz w:val="20"/>
                <w:szCs w:val="20"/>
              </w:rPr>
              <w:t>-S.3-GLE.1-EO.a, b, c) and (VA09-</w:t>
            </w:r>
            <w:r w:rsidR="00E07CBA">
              <w:rPr>
                <w:rFonts w:asciiTheme="minorHAnsi" w:eastAsia="Times New Roman" w:hAnsiTheme="minorHAnsi"/>
                <w:sz w:val="20"/>
                <w:szCs w:val="20"/>
              </w:rPr>
              <w:t>GR.1</w:t>
            </w:r>
            <w:r w:rsidRPr="00A2298C">
              <w:rPr>
                <w:rFonts w:asciiTheme="minorHAnsi" w:eastAsia="Times New Roman" w:hAnsiTheme="minorHAnsi"/>
                <w:sz w:val="20"/>
                <w:szCs w:val="20"/>
              </w:rPr>
              <w:t>-S.4-GLE.1-EO.a,b)</w:t>
            </w:r>
          </w:p>
          <w:p w:rsidR="00A2298C" w:rsidRPr="00A2298C" w:rsidRDefault="00A2298C" w:rsidP="00A2298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2298C">
              <w:rPr>
                <w:rFonts w:asciiTheme="minorHAnsi" w:eastAsia="Times New Roman" w:hAnsiTheme="minorHAnsi"/>
                <w:sz w:val="20"/>
                <w:szCs w:val="20"/>
              </w:rPr>
              <w:t xml:space="preserve">Are artists supposed to come up with their own designs by themselves? </w:t>
            </w:r>
          </w:p>
          <w:p w:rsidR="00034172" w:rsidRPr="00A2298C" w:rsidRDefault="00A2298C" w:rsidP="00A2298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2298C">
              <w:rPr>
                <w:rFonts w:asciiTheme="minorHAnsi" w:eastAsia="Times New Roman" w:hAnsiTheme="minorHAnsi"/>
                <w:sz w:val="20"/>
                <w:szCs w:val="20"/>
              </w:rPr>
              <w:t xml:space="preserve">What is the difference between copying someone’s design and being inspired by someone’s design? </w:t>
            </w:r>
          </w:p>
        </w:tc>
      </w:tr>
      <w:tr w:rsidR="00034172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034172" w:rsidRPr="00D5423D" w:rsidRDefault="00830595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2298C">
              <w:rPr>
                <w:rFonts w:asciiTheme="minorHAnsi" w:hAnsiTheme="minorHAnsi"/>
                <w:sz w:val="20"/>
                <w:szCs w:val="20"/>
              </w:rPr>
              <w:t>Comprehend/Reflect/Create/Transfer</w:t>
            </w:r>
          </w:p>
        </w:tc>
      </w:tr>
      <w:tr w:rsidR="00034172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830595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2298C">
              <w:rPr>
                <w:rFonts w:asciiTheme="minorHAnsi" w:hAnsiTheme="minorHAnsi"/>
                <w:sz w:val="20"/>
                <w:szCs w:val="20"/>
              </w:rPr>
              <w:t>Environment, Investigate/Discovery, Observation, Order/Form, Movement, Material, Patterns, Sequencing, Experiences, Media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034172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830595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D1E1B">
              <w:rPr>
                <w:rFonts w:asciiTheme="minorHAnsi" w:hAnsiTheme="minorHAnsi"/>
                <w:sz w:val="20"/>
                <w:szCs w:val="20"/>
              </w:rPr>
              <w:t>Design of an artwork often considers the basic order and form (patterns/sequencing) of ideas, experiences and media (VA09-</w:t>
            </w:r>
            <w:r w:rsidR="00E07CBA">
              <w:rPr>
                <w:rFonts w:asciiTheme="minorHAnsi" w:hAnsiTheme="minorHAnsi"/>
                <w:sz w:val="20"/>
                <w:szCs w:val="20"/>
              </w:rPr>
              <w:t>GR.1</w:t>
            </w:r>
            <w:r w:rsidRPr="006D1E1B">
              <w:rPr>
                <w:rFonts w:asciiTheme="minorHAnsi" w:hAnsiTheme="minorHAnsi"/>
                <w:sz w:val="20"/>
                <w:szCs w:val="20"/>
              </w:rPr>
              <w:t>-S.3-GLE.1-EO.a, b, c) and (VA09-</w:t>
            </w:r>
            <w:r w:rsidR="00E07CBA">
              <w:rPr>
                <w:rFonts w:asciiTheme="minorHAnsi" w:hAnsiTheme="minorHAnsi"/>
                <w:sz w:val="20"/>
                <w:szCs w:val="20"/>
              </w:rPr>
              <w:t>GR.1</w:t>
            </w:r>
            <w:r w:rsidRPr="006D1E1B">
              <w:rPr>
                <w:rFonts w:asciiTheme="minorHAnsi" w:hAnsiTheme="minorHAnsi"/>
                <w:sz w:val="20"/>
                <w:szCs w:val="20"/>
              </w:rPr>
              <w:t xml:space="preserve">-S.4-GLE.1-EO.a, b) </w:t>
            </w:r>
          </w:p>
        </w:tc>
        <w:tc>
          <w:tcPr>
            <w:tcW w:w="4832" w:type="dxa"/>
            <w:shd w:val="clear" w:color="auto" w:fill="auto"/>
          </w:tcPr>
          <w:p w:rsidR="00034172" w:rsidRPr="00D5423D" w:rsidRDefault="00830595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D1E1B">
              <w:rPr>
                <w:rFonts w:asciiTheme="minorHAnsi" w:hAnsiTheme="minorHAnsi"/>
                <w:sz w:val="20"/>
                <w:szCs w:val="20"/>
              </w:rPr>
              <w:t>In what ways might sequencing and pattern affect art make?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830595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D1E1B">
              <w:rPr>
                <w:rFonts w:asciiTheme="minorHAnsi" w:hAnsiTheme="minorHAnsi"/>
                <w:sz w:val="20"/>
                <w:szCs w:val="20"/>
              </w:rPr>
              <w:t>Why might an artist organize ideas?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830595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D1E1B">
              <w:rPr>
                <w:rFonts w:asciiTheme="minorHAnsi" w:hAnsiTheme="minorHAnsi"/>
                <w:sz w:val="20"/>
                <w:szCs w:val="20"/>
              </w:rPr>
              <w:t>Design of an artwork  often relies upon interrelationships of dwelling, environment and material (VA09-</w:t>
            </w:r>
            <w:r w:rsidR="00E07CBA">
              <w:rPr>
                <w:rFonts w:asciiTheme="minorHAnsi" w:hAnsiTheme="minorHAnsi"/>
                <w:sz w:val="20"/>
                <w:szCs w:val="20"/>
              </w:rPr>
              <w:t>GR.1</w:t>
            </w:r>
            <w:r w:rsidRPr="006D1E1B">
              <w:rPr>
                <w:rFonts w:asciiTheme="minorHAnsi" w:hAnsiTheme="minorHAnsi"/>
                <w:sz w:val="20"/>
                <w:szCs w:val="20"/>
              </w:rPr>
              <w:t xml:space="preserve">-S.2-GLE.1-EO.b)  </w:t>
            </w:r>
          </w:p>
        </w:tc>
        <w:tc>
          <w:tcPr>
            <w:tcW w:w="4832" w:type="dxa"/>
            <w:shd w:val="clear" w:color="auto" w:fill="auto"/>
          </w:tcPr>
          <w:p w:rsidR="006D1E1B" w:rsidRDefault="00830595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D1E1B">
              <w:rPr>
                <w:rFonts w:asciiTheme="minorHAnsi" w:hAnsiTheme="minorHAnsi"/>
                <w:sz w:val="20"/>
                <w:szCs w:val="20"/>
              </w:rPr>
              <w:t>How might location change the structure of dwellings?</w:t>
            </w:r>
          </w:p>
          <w:p w:rsidR="00034172" w:rsidRPr="006D1E1B" w:rsidRDefault="00034172" w:rsidP="006D1E1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034172" w:rsidRPr="00D5423D" w:rsidRDefault="00830595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D1E1B">
              <w:rPr>
                <w:rFonts w:asciiTheme="minorHAnsi" w:hAnsiTheme="minorHAnsi"/>
                <w:sz w:val="20"/>
                <w:szCs w:val="20"/>
              </w:rPr>
              <w:t>Why do species (i.e. rabbits, bears, and bees) have different dwellings?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830595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D1E1B">
              <w:rPr>
                <w:rFonts w:asciiTheme="minorHAnsi" w:hAnsiTheme="minorHAnsi"/>
                <w:sz w:val="20"/>
                <w:szCs w:val="20"/>
              </w:rPr>
              <w:t>Observation of details within static and changing environments allows artists to discriminate relationships that illuminate ideas for artworks. (VA09-</w:t>
            </w:r>
            <w:r w:rsidR="00E07CBA">
              <w:rPr>
                <w:rFonts w:asciiTheme="minorHAnsi" w:hAnsiTheme="minorHAnsi"/>
                <w:sz w:val="20"/>
                <w:szCs w:val="20"/>
              </w:rPr>
              <w:t>GR.1</w:t>
            </w:r>
            <w:r w:rsidRPr="006D1E1B">
              <w:rPr>
                <w:rFonts w:asciiTheme="minorHAnsi" w:hAnsiTheme="minorHAnsi"/>
                <w:sz w:val="20"/>
                <w:szCs w:val="20"/>
              </w:rPr>
              <w:t>-S.1-GLE.1-EO.a,c)</w:t>
            </w:r>
          </w:p>
        </w:tc>
        <w:tc>
          <w:tcPr>
            <w:tcW w:w="4832" w:type="dxa"/>
            <w:shd w:val="clear" w:color="auto" w:fill="auto"/>
          </w:tcPr>
          <w:p w:rsidR="00034172" w:rsidRPr="00E53439" w:rsidRDefault="00830595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D1E1B">
              <w:rPr>
                <w:rFonts w:asciiTheme="minorHAnsi" w:hAnsiTheme="minorHAnsi"/>
                <w:sz w:val="20"/>
                <w:szCs w:val="20"/>
              </w:rPr>
              <w:t>What factors (i.e. weather, migration, urban, rural, geography, population density) influence environments?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830595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6D1E1B">
              <w:rPr>
                <w:rFonts w:asciiTheme="minorHAnsi" w:hAnsiTheme="minorHAnsi"/>
                <w:sz w:val="20"/>
                <w:szCs w:val="20"/>
                <w:lang w:val="fr-FR"/>
              </w:rPr>
              <w:t>What</w:t>
            </w:r>
            <w:proofErr w:type="spellEnd"/>
            <w:r w:rsidRPr="006D1E1B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influences </w:t>
            </w:r>
            <w:r w:rsidRPr="006D1E1B">
              <w:rPr>
                <w:rFonts w:asciiTheme="minorHAnsi" w:hAnsiTheme="minorHAnsi"/>
                <w:sz w:val="20"/>
                <w:szCs w:val="20"/>
              </w:rPr>
              <w:t>environmental</w:t>
            </w:r>
            <w:r w:rsidRPr="006D1E1B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change?</w:t>
            </w:r>
          </w:p>
        </w:tc>
      </w:tr>
    </w:tbl>
    <w:p w:rsidR="00016EDB" w:rsidRDefault="00016EDB">
      <w:pPr>
        <w:ind w:left="0" w:firstLine="0"/>
      </w:pPr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034172" w:rsidRPr="00D5423D" w:rsidTr="00F05BD9">
        <w:trPr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F05BD9">
        <w:trPr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95CB7" w:rsidRPr="006D1E1B" w:rsidRDefault="00E4746E" w:rsidP="0083059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definition of d</w:t>
            </w:r>
            <w:r w:rsidR="00830595" w:rsidRPr="006D1E1B">
              <w:rPr>
                <w:rFonts w:asciiTheme="minorHAnsi" w:hAnsiTheme="minorHAnsi"/>
                <w:sz w:val="20"/>
                <w:szCs w:val="20"/>
              </w:rPr>
              <w:t xml:space="preserve">esign </w:t>
            </w:r>
            <w:r>
              <w:rPr>
                <w:rFonts w:asciiTheme="minorHAnsi" w:hAnsiTheme="minorHAnsi"/>
                <w:sz w:val="20"/>
                <w:szCs w:val="20"/>
              </w:rPr>
              <w:t>as</w:t>
            </w:r>
            <w:r w:rsidR="00830595" w:rsidRPr="006D1E1B">
              <w:rPr>
                <w:rFonts w:asciiTheme="minorHAnsi" w:hAnsiTheme="minorHAnsi"/>
                <w:sz w:val="20"/>
                <w:szCs w:val="20"/>
              </w:rPr>
              <w:t xml:space="preserve"> the basic order and form of ideas, experiences and media (VA09-</w:t>
            </w:r>
            <w:r w:rsidR="00E07CBA">
              <w:rPr>
                <w:rFonts w:asciiTheme="minorHAnsi" w:hAnsiTheme="minorHAnsi"/>
                <w:sz w:val="20"/>
                <w:szCs w:val="20"/>
              </w:rPr>
              <w:t>GR.1</w:t>
            </w:r>
            <w:r w:rsidR="00830595" w:rsidRPr="006D1E1B">
              <w:rPr>
                <w:rFonts w:asciiTheme="minorHAnsi" w:hAnsiTheme="minorHAnsi"/>
                <w:sz w:val="20"/>
                <w:szCs w:val="20"/>
              </w:rPr>
              <w:t>-S.3-GLE.1-EO.a,b,c) and (VA09-</w:t>
            </w:r>
            <w:r w:rsidR="00E07CBA">
              <w:rPr>
                <w:rFonts w:asciiTheme="minorHAnsi" w:hAnsiTheme="minorHAnsi"/>
                <w:sz w:val="20"/>
                <w:szCs w:val="20"/>
              </w:rPr>
              <w:t>GR.1</w:t>
            </w:r>
            <w:r w:rsidR="00830595" w:rsidRPr="006D1E1B">
              <w:rPr>
                <w:rFonts w:asciiTheme="minorHAnsi" w:hAnsiTheme="minorHAnsi"/>
                <w:sz w:val="20"/>
                <w:szCs w:val="20"/>
              </w:rPr>
              <w:t>-S.4-GLE.1-EO.a,b)</w:t>
            </w:r>
          </w:p>
          <w:p w:rsidR="00F95CB7" w:rsidRPr="006D1E1B" w:rsidRDefault="00DC60EE" w:rsidP="0083059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Ways ideas are generated using the</w:t>
            </w:r>
            <w:r w:rsidR="00830595" w:rsidRPr="006D1E1B">
              <w:rPr>
                <w:rFonts w:asciiTheme="minorHAnsi" w:hAnsiTheme="minorHAnsi"/>
                <w:sz w:val="20"/>
                <w:szCs w:val="20"/>
              </w:rPr>
              <w:t xml:space="preserve"> interrelationships of dwelling, environment and mater</w:t>
            </w:r>
            <w:r w:rsidR="00FF2FD0">
              <w:rPr>
                <w:rFonts w:asciiTheme="minorHAnsi" w:hAnsiTheme="minorHAnsi"/>
                <w:sz w:val="20"/>
                <w:szCs w:val="20"/>
              </w:rPr>
              <w:t xml:space="preserve">ials </w:t>
            </w:r>
            <w:r w:rsidR="00830595" w:rsidRPr="006D1E1B">
              <w:rPr>
                <w:rFonts w:asciiTheme="minorHAnsi" w:hAnsiTheme="minorHAnsi"/>
                <w:sz w:val="20"/>
                <w:szCs w:val="20"/>
              </w:rPr>
              <w:t>ideas (VA09-</w:t>
            </w:r>
            <w:r w:rsidR="00E07CBA">
              <w:rPr>
                <w:rFonts w:asciiTheme="minorHAnsi" w:hAnsiTheme="minorHAnsi"/>
                <w:sz w:val="20"/>
                <w:szCs w:val="20"/>
              </w:rPr>
              <w:t>GR.1</w:t>
            </w:r>
            <w:r w:rsidR="00830595" w:rsidRPr="006D1E1B">
              <w:rPr>
                <w:rFonts w:asciiTheme="minorHAnsi" w:hAnsiTheme="minorHAnsi"/>
                <w:sz w:val="20"/>
                <w:szCs w:val="20"/>
              </w:rPr>
              <w:t>-S.2-GLE.1-EO.b)</w:t>
            </w:r>
          </w:p>
          <w:p w:rsidR="00034172" w:rsidRPr="00D5423D" w:rsidRDefault="00FF2FD0" w:rsidP="0083059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Ways artists</w:t>
            </w:r>
            <w:r w:rsidR="00830595" w:rsidRPr="006D1E1B">
              <w:rPr>
                <w:rFonts w:asciiTheme="minorHAnsi" w:hAnsiTheme="minorHAnsi"/>
                <w:sz w:val="20"/>
                <w:szCs w:val="20"/>
              </w:rPr>
              <w:t xml:space="preserve"> discern relationships between static and changing environments by looking at details of design (VA09-</w:t>
            </w:r>
            <w:r w:rsidR="00E07CBA">
              <w:rPr>
                <w:rFonts w:asciiTheme="minorHAnsi" w:hAnsiTheme="minorHAnsi"/>
                <w:sz w:val="20"/>
                <w:szCs w:val="20"/>
              </w:rPr>
              <w:t>GR.1</w:t>
            </w:r>
            <w:r w:rsidR="00830595" w:rsidRPr="006D1E1B">
              <w:rPr>
                <w:rFonts w:asciiTheme="minorHAnsi" w:hAnsiTheme="minorHAnsi"/>
                <w:sz w:val="20"/>
                <w:szCs w:val="20"/>
              </w:rPr>
              <w:t>-S.1-GLE.1-EO.a,c)</w:t>
            </w:r>
          </w:p>
        </w:tc>
        <w:tc>
          <w:tcPr>
            <w:tcW w:w="7357" w:type="dxa"/>
            <w:shd w:val="clear" w:color="auto" w:fill="auto"/>
          </w:tcPr>
          <w:p w:rsidR="00F95CB7" w:rsidRPr="006D1E1B" w:rsidRDefault="00830595" w:rsidP="0083059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6D1E1B">
              <w:rPr>
                <w:rFonts w:asciiTheme="minorHAnsi" w:hAnsiTheme="minorHAnsi"/>
                <w:sz w:val="20"/>
                <w:szCs w:val="20"/>
              </w:rPr>
              <w:t>Design using basic order and form with a variety of media ideas, and experiences (VA09-</w:t>
            </w:r>
            <w:r w:rsidR="00E07CBA">
              <w:rPr>
                <w:rFonts w:asciiTheme="minorHAnsi" w:hAnsiTheme="minorHAnsi"/>
                <w:sz w:val="20"/>
                <w:szCs w:val="20"/>
              </w:rPr>
              <w:t>GR.1</w:t>
            </w:r>
            <w:r w:rsidRPr="006D1E1B">
              <w:rPr>
                <w:rFonts w:asciiTheme="minorHAnsi" w:hAnsiTheme="minorHAnsi"/>
                <w:sz w:val="20"/>
                <w:szCs w:val="20"/>
              </w:rPr>
              <w:t>-S.3-GLE.1-EO.a,b,c) and (VA09-</w:t>
            </w:r>
            <w:r w:rsidR="00E07CBA">
              <w:rPr>
                <w:rFonts w:asciiTheme="minorHAnsi" w:hAnsiTheme="minorHAnsi"/>
                <w:sz w:val="20"/>
                <w:szCs w:val="20"/>
              </w:rPr>
              <w:t>GR.1</w:t>
            </w:r>
            <w:r w:rsidRPr="006D1E1B">
              <w:rPr>
                <w:rFonts w:asciiTheme="minorHAnsi" w:hAnsiTheme="minorHAnsi"/>
                <w:sz w:val="20"/>
                <w:szCs w:val="20"/>
              </w:rPr>
              <w:t xml:space="preserve">-S.4-GLE.1-EO.a,b) </w:t>
            </w:r>
          </w:p>
          <w:p w:rsidR="00F95CB7" w:rsidRPr="006D1E1B" w:rsidRDefault="00830595" w:rsidP="0083059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6D1E1B">
              <w:rPr>
                <w:rFonts w:asciiTheme="minorHAnsi" w:hAnsiTheme="minorHAnsi"/>
                <w:sz w:val="20"/>
                <w:szCs w:val="20"/>
              </w:rPr>
              <w:t>Record thinking and generate ideas about relationships between of dwelling, environment and materials (VA09-</w:t>
            </w:r>
            <w:r w:rsidR="00E07CBA">
              <w:rPr>
                <w:rFonts w:asciiTheme="minorHAnsi" w:hAnsiTheme="minorHAnsi"/>
                <w:sz w:val="20"/>
                <w:szCs w:val="20"/>
              </w:rPr>
              <w:t>GR.1</w:t>
            </w:r>
            <w:r w:rsidRPr="006D1E1B">
              <w:rPr>
                <w:rFonts w:asciiTheme="minorHAnsi" w:hAnsiTheme="minorHAnsi"/>
                <w:sz w:val="20"/>
                <w:szCs w:val="20"/>
              </w:rPr>
              <w:t>-S.2-GLE.1-EO.b)</w:t>
            </w:r>
          </w:p>
          <w:p w:rsidR="00034172" w:rsidRPr="00D5423D" w:rsidRDefault="00830595" w:rsidP="0083059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D1E1B">
              <w:rPr>
                <w:rFonts w:asciiTheme="minorHAnsi" w:hAnsiTheme="minorHAnsi"/>
                <w:sz w:val="20"/>
                <w:szCs w:val="20"/>
              </w:rPr>
              <w:t>Create a dwelling that reflects observations between static and changing environments (VA09-</w:t>
            </w:r>
            <w:r w:rsidR="00E07CBA">
              <w:rPr>
                <w:rFonts w:asciiTheme="minorHAnsi" w:hAnsiTheme="minorHAnsi"/>
                <w:sz w:val="20"/>
                <w:szCs w:val="20"/>
              </w:rPr>
              <w:t>GR.1</w:t>
            </w:r>
            <w:r w:rsidRPr="006D1E1B">
              <w:rPr>
                <w:rFonts w:asciiTheme="minorHAnsi" w:hAnsiTheme="minorHAnsi"/>
                <w:sz w:val="20"/>
                <w:szCs w:val="20"/>
              </w:rPr>
              <w:t>-S.1-GLE.1-EO.a,c)</w:t>
            </w:r>
          </w:p>
        </w:tc>
      </w:tr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034172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D5423D" w:rsidRDefault="00830595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6D1E1B">
              <w:rPr>
                <w:rFonts w:asciiTheme="minorHAnsi" w:hAnsiTheme="minorHAnsi"/>
                <w:i/>
                <w:sz w:val="20"/>
                <w:szCs w:val="20"/>
              </w:rPr>
              <w:t>An artist explores their environment and observes things that change and stay the same to design an artwork.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830595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D1E1B">
              <w:rPr>
                <w:rFonts w:asciiTheme="minorHAnsi" w:hAnsiTheme="minorHAnsi"/>
                <w:sz w:val="20"/>
                <w:szCs w:val="20"/>
              </w:rPr>
              <w:t>Dwelling, static, environments, generate, neighborhood, home, space, community, form, observe, change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830595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D1E1B">
              <w:rPr>
                <w:rFonts w:asciiTheme="minorHAnsi" w:hAnsiTheme="minorHAnsi"/>
                <w:sz w:val="20"/>
                <w:szCs w:val="20"/>
              </w:rPr>
              <w:t>Structure, order, form, design, environments, generate, dwelling, static</w:t>
            </w:r>
          </w:p>
        </w:tc>
      </w:tr>
    </w:tbl>
    <w:p w:rsidR="00034172" w:rsidRDefault="00034172" w:rsidP="004741F7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034172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553" w:rsidRDefault="00921553" w:rsidP="00F36A58">
      <w:r>
        <w:separator/>
      </w:r>
    </w:p>
  </w:endnote>
  <w:endnote w:type="continuationSeparator" w:id="0">
    <w:p w:rsidR="00921553" w:rsidRDefault="00921553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 w:rsidR="006C015B">
      <w:rPr>
        <w:sz w:val="16"/>
        <w:szCs w:val="16"/>
      </w:rPr>
      <w:t>Elizabeth Buhr</w:t>
    </w:r>
    <w:r w:rsidRPr="001A50CB">
      <w:rPr>
        <w:sz w:val="16"/>
        <w:szCs w:val="16"/>
      </w:rPr>
      <w:t xml:space="preserve"> (</w:t>
    </w:r>
    <w:r w:rsidR="006C015B">
      <w:rPr>
        <w:sz w:val="16"/>
        <w:szCs w:val="16"/>
      </w:rPr>
      <w:t>Jefferson County R-1</w:t>
    </w:r>
    <w:r w:rsidRPr="001A50CB">
      <w:rPr>
        <w:sz w:val="16"/>
        <w:szCs w:val="16"/>
      </w:rPr>
      <w:t xml:space="preserve">); </w:t>
    </w:r>
    <w:r w:rsidR="006C015B">
      <w:rPr>
        <w:sz w:val="16"/>
        <w:szCs w:val="16"/>
      </w:rPr>
      <w:t>Marilee Mason-Shipp</w:t>
    </w:r>
    <w:r w:rsidRPr="001A50CB">
      <w:rPr>
        <w:sz w:val="16"/>
        <w:szCs w:val="16"/>
      </w:rPr>
      <w:t xml:space="preserve"> (</w:t>
    </w:r>
    <w:r w:rsidR="006C015B">
      <w:rPr>
        <w:sz w:val="16"/>
        <w:szCs w:val="16"/>
      </w:rPr>
      <w:t>Weld County RE-1</w:t>
    </w:r>
    <w:r w:rsidRPr="001A50CB">
      <w:rPr>
        <w:sz w:val="16"/>
        <w:szCs w:val="16"/>
      </w:rPr>
      <w:t xml:space="preserve">); </w:t>
    </w:r>
    <w:r w:rsidR="006C015B">
      <w:rPr>
        <w:sz w:val="16"/>
        <w:szCs w:val="16"/>
      </w:rPr>
      <w:t>and Diane Wright</w:t>
    </w:r>
    <w:r w:rsidRPr="001A50CB">
      <w:rPr>
        <w:sz w:val="16"/>
        <w:szCs w:val="16"/>
      </w:rPr>
      <w:t xml:space="preserve"> (</w:t>
    </w:r>
    <w:r w:rsidR="006C015B">
      <w:rPr>
        <w:sz w:val="16"/>
        <w:szCs w:val="16"/>
      </w:rPr>
      <w:t>Cherry Creek School District)</w:t>
    </w:r>
  </w:p>
  <w:p w:rsidR="00016F99" w:rsidRPr="001A50CB" w:rsidRDefault="00E57A09" w:rsidP="00A86B29">
    <w:pPr>
      <w:rPr>
        <w:sz w:val="16"/>
        <w:szCs w:val="16"/>
      </w:rPr>
    </w:pPr>
    <w:r>
      <w:rPr>
        <w:sz w:val="16"/>
        <w:szCs w:val="16"/>
      </w:rPr>
      <w:t>1</w:t>
    </w:r>
    <w:r w:rsidRPr="00E57A09">
      <w:rPr>
        <w:sz w:val="16"/>
        <w:szCs w:val="16"/>
        <w:vertAlign w:val="superscript"/>
      </w:rPr>
      <w:t>st</w:t>
    </w:r>
    <w:r>
      <w:rPr>
        <w:sz w:val="16"/>
        <w:szCs w:val="16"/>
      </w:rPr>
      <w:t xml:space="preserve"> </w:t>
    </w:r>
    <w:r w:rsidR="000F35E8">
      <w:rPr>
        <w:sz w:val="16"/>
        <w:szCs w:val="16"/>
      </w:rPr>
      <w:t>Grade</w:t>
    </w:r>
    <w:r w:rsidR="00016F99" w:rsidRPr="001A50CB">
      <w:rPr>
        <w:sz w:val="16"/>
        <w:szCs w:val="16"/>
      </w:rPr>
      <w:t xml:space="preserve">, </w:t>
    </w:r>
    <w:r w:rsidR="002E7B4B">
      <w:rPr>
        <w:sz w:val="16"/>
        <w:szCs w:val="16"/>
      </w:rPr>
      <w:t>Visual Arts</w:t>
    </w:r>
    <w:r w:rsidR="00016F99" w:rsidRPr="001A50CB">
      <w:rPr>
        <w:sz w:val="16"/>
        <w:szCs w:val="16"/>
      </w:rPr>
      <w:ptab w:relativeTo="margin" w:alignment="center" w:leader="none"/>
    </w:r>
    <w:r w:rsidR="00016F99" w:rsidRPr="001A50CB">
      <w:rPr>
        <w:sz w:val="16"/>
        <w:szCs w:val="16"/>
      </w:rPr>
      <w:t xml:space="preserve">Complete Sample Curriculum </w:t>
    </w:r>
    <w:r w:rsidR="00E762EA">
      <w:rPr>
        <w:sz w:val="16"/>
        <w:szCs w:val="16"/>
      </w:rPr>
      <w:t xml:space="preserve">– </w:t>
    </w:r>
    <w:r w:rsidR="00B008AA">
      <w:rPr>
        <w:sz w:val="16"/>
        <w:szCs w:val="16"/>
      </w:rPr>
      <w:t>Posted:</w:t>
    </w:r>
    <w:r w:rsidR="00E762EA">
      <w:rPr>
        <w:sz w:val="16"/>
        <w:szCs w:val="16"/>
      </w:rPr>
      <w:t xml:space="preserve"> </w:t>
    </w:r>
    <w:r w:rsidR="005C5E3C">
      <w:rPr>
        <w:sz w:val="16"/>
        <w:szCs w:val="16"/>
      </w:rPr>
      <w:t>Febr</w:t>
    </w:r>
    <w:r w:rsidR="00016F99" w:rsidRPr="001A50CB">
      <w:rPr>
        <w:sz w:val="16"/>
        <w:szCs w:val="16"/>
      </w:rPr>
      <w:t>uary 1</w:t>
    </w:r>
    <w:r w:rsidR="005C5E3C">
      <w:rPr>
        <w:sz w:val="16"/>
        <w:szCs w:val="16"/>
      </w:rPr>
      <w:t>5</w:t>
    </w:r>
    <w:r w:rsidR="00016F99" w:rsidRPr="001A50CB">
      <w:rPr>
        <w:sz w:val="16"/>
        <w:szCs w:val="16"/>
      </w:rPr>
      <w:t>, 2013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237298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237298" w:rsidRPr="001A50CB">
          <w:rPr>
            <w:sz w:val="16"/>
            <w:szCs w:val="16"/>
          </w:rPr>
          <w:fldChar w:fldCharType="separate"/>
        </w:r>
        <w:r w:rsidR="00C93885">
          <w:rPr>
            <w:noProof/>
            <w:sz w:val="16"/>
            <w:szCs w:val="16"/>
          </w:rPr>
          <w:t>5</w:t>
        </w:r>
        <w:r w:rsidR="00237298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237298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237298" w:rsidRPr="001A50CB">
          <w:rPr>
            <w:sz w:val="16"/>
            <w:szCs w:val="16"/>
          </w:rPr>
          <w:fldChar w:fldCharType="separate"/>
        </w:r>
        <w:r w:rsidR="00C93885">
          <w:rPr>
            <w:noProof/>
            <w:sz w:val="16"/>
            <w:szCs w:val="16"/>
          </w:rPr>
          <w:t>5</w:t>
        </w:r>
        <w:r w:rsidR="00237298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553" w:rsidRDefault="00921553" w:rsidP="00F36A58">
      <w:r>
        <w:separator/>
      </w:r>
    </w:p>
  </w:footnote>
  <w:footnote w:type="continuationSeparator" w:id="0">
    <w:p w:rsidR="00921553" w:rsidRDefault="00921553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C05BA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 w:rsidR="00E57A09"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 w:rsidR="00E57A09">
      <w:rPr>
        <w:rFonts w:asciiTheme="minorHAnsi" w:hAnsiTheme="minorHAnsi"/>
        <w:b/>
        <w:sz w:val="20"/>
        <w:szCs w:val="20"/>
      </w:rPr>
      <w:t>1</w:t>
    </w:r>
    <w:r w:rsidR="00E57A09" w:rsidRPr="00E57A09">
      <w:rPr>
        <w:rFonts w:asciiTheme="minorHAnsi" w:hAnsiTheme="minorHAnsi"/>
        <w:b/>
        <w:sz w:val="20"/>
        <w:szCs w:val="20"/>
        <w:vertAlign w:val="superscript"/>
      </w:rPr>
      <w:t>st</w:t>
    </w:r>
    <w:r w:rsidR="00E57A09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 xml:space="preserve">Grade </w:t>
    </w:r>
    <w:r w:rsidR="002E7B4B">
      <w:rPr>
        <w:rFonts w:asciiTheme="minorHAnsi" w:hAnsiTheme="minorHAnsi"/>
        <w:b/>
        <w:sz w:val="20"/>
        <w:szCs w:val="20"/>
      </w:rPr>
      <w:t>Visual Arts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E57A09">
      <w:rPr>
        <w:rFonts w:asciiTheme="minorHAnsi" w:hAnsiTheme="minorHAnsi"/>
        <w:b/>
        <w:sz w:val="20"/>
        <w:szCs w:val="20"/>
      </w:rPr>
      <w:t>1</w:t>
    </w:r>
    <w:r w:rsidR="00E57A09" w:rsidRPr="00E57A09">
      <w:rPr>
        <w:rFonts w:asciiTheme="minorHAnsi" w:hAnsiTheme="minorHAnsi"/>
        <w:b/>
        <w:sz w:val="20"/>
        <w:szCs w:val="20"/>
        <w:vertAlign w:val="superscript"/>
      </w:rPr>
      <w:t>st</w:t>
    </w:r>
    <w:r w:rsidR="00E57A09">
      <w:rPr>
        <w:rFonts w:asciiTheme="minorHAnsi" w:hAnsiTheme="minorHAnsi"/>
        <w:b/>
        <w:sz w:val="20"/>
        <w:szCs w:val="20"/>
      </w:rPr>
      <w:t xml:space="preserve"> </w:t>
    </w:r>
    <w:r w:rsidR="00034172">
      <w:rPr>
        <w:rFonts w:asciiTheme="minorHAnsi" w:hAnsiTheme="minorHAnsi"/>
        <w:b/>
        <w:sz w:val="20"/>
        <w:szCs w:val="20"/>
      </w:rPr>
      <w:t>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2E7B4B">
      <w:rPr>
        <w:rFonts w:asciiTheme="minorHAnsi" w:hAnsiTheme="minorHAnsi"/>
        <w:b/>
        <w:sz w:val="20"/>
        <w:szCs w:val="20"/>
      </w:rPr>
      <w:t>Visual Arts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06735F"/>
    <w:multiLevelType w:val="hybridMultilevel"/>
    <w:tmpl w:val="87F0AA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FF5E48"/>
    <w:multiLevelType w:val="hybridMultilevel"/>
    <w:tmpl w:val="87F0A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47D51BA"/>
    <w:multiLevelType w:val="hybridMultilevel"/>
    <w:tmpl w:val="87F0A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051FB4"/>
    <w:multiLevelType w:val="hybridMultilevel"/>
    <w:tmpl w:val="87F0A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27"/>
  </w:num>
  <w:num w:numId="3">
    <w:abstractNumId w:val="18"/>
  </w:num>
  <w:num w:numId="4">
    <w:abstractNumId w:val="6"/>
  </w:num>
  <w:num w:numId="5">
    <w:abstractNumId w:val="23"/>
  </w:num>
  <w:num w:numId="6">
    <w:abstractNumId w:val="11"/>
  </w:num>
  <w:num w:numId="7">
    <w:abstractNumId w:val="0"/>
  </w:num>
  <w:num w:numId="8">
    <w:abstractNumId w:val="10"/>
  </w:num>
  <w:num w:numId="9">
    <w:abstractNumId w:val="3"/>
  </w:num>
  <w:num w:numId="10">
    <w:abstractNumId w:val="4"/>
  </w:num>
  <w:num w:numId="11">
    <w:abstractNumId w:val="19"/>
  </w:num>
  <w:num w:numId="12">
    <w:abstractNumId w:val="17"/>
  </w:num>
  <w:num w:numId="13">
    <w:abstractNumId w:val="12"/>
  </w:num>
  <w:num w:numId="14">
    <w:abstractNumId w:val="25"/>
  </w:num>
  <w:num w:numId="15">
    <w:abstractNumId w:val="14"/>
  </w:num>
  <w:num w:numId="16">
    <w:abstractNumId w:val="2"/>
  </w:num>
  <w:num w:numId="17">
    <w:abstractNumId w:val="21"/>
  </w:num>
  <w:num w:numId="18">
    <w:abstractNumId w:val="16"/>
  </w:num>
  <w:num w:numId="19">
    <w:abstractNumId w:val="5"/>
  </w:num>
  <w:num w:numId="20">
    <w:abstractNumId w:val="15"/>
  </w:num>
  <w:num w:numId="21">
    <w:abstractNumId w:val="9"/>
  </w:num>
  <w:num w:numId="22">
    <w:abstractNumId w:val="13"/>
  </w:num>
  <w:num w:numId="23">
    <w:abstractNumId w:val="22"/>
  </w:num>
  <w:num w:numId="24">
    <w:abstractNumId w:val="7"/>
  </w:num>
  <w:num w:numId="25">
    <w:abstractNumId w:val="20"/>
  </w:num>
  <w:num w:numId="26">
    <w:abstractNumId w:val="1"/>
  </w:num>
  <w:num w:numId="27">
    <w:abstractNumId w:val="28"/>
  </w:num>
  <w:num w:numId="28">
    <w:abstractNumId w:val="2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33"/>
    <w:rsid w:val="000007FD"/>
    <w:rsid w:val="0000149A"/>
    <w:rsid w:val="000063C0"/>
    <w:rsid w:val="00016EDB"/>
    <w:rsid w:val="00016F99"/>
    <w:rsid w:val="00034172"/>
    <w:rsid w:val="00046F4D"/>
    <w:rsid w:val="000470FE"/>
    <w:rsid w:val="000529DD"/>
    <w:rsid w:val="0005726C"/>
    <w:rsid w:val="000638A7"/>
    <w:rsid w:val="00065DD3"/>
    <w:rsid w:val="000728AC"/>
    <w:rsid w:val="000910A8"/>
    <w:rsid w:val="000B1167"/>
    <w:rsid w:val="000B2D43"/>
    <w:rsid w:val="000B3191"/>
    <w:rsid w:val="000C05BA"/>
    <w:rsid w:val="000D089A"/>
    <w:rsid w:val="000D2207"/>
    <w:rsid w:val="000D2958"/>
    <w:rsid w:val="000D6755"/>
    <w:rsid w:val="000D73F6"/>
    <w:rsid w:val="000E4270"/>
    <w:rsid w:val="000E54AC"/>
    <w:rsid w:val="000E74E5"/>
    <w:rsid w:val="000E7E98"/>
    <w:rsid w:val="000F1AA5"/>
    <w:rsid w:val="000F35E8"/>
    <w:rsid w:val="000F56D7"/>
    <w:rsid w:val="00107284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646D2"/>
    <w:rsid w:val="001676A1"/>
    <w:rsid w:val="00167860"/>
    <w:rsid w:val="001749E8"/>
    <w:rsid w:val="001951E1"/>
    <w:rsid w:val="00197B6A"/>
    <w:rsid w:val="001A50CB"/>
    <w:rsid w:val="001B5F07"/>
    <w:rsid w:val="001C53AD"/>
    <w:rsid w:val="001D01C0"/>
    <w:rsid w:val="001F5B7D"/>
    <w:rsid w:val="0020176D"/>
    <w:rsid w:val="00230248"/>
    <w:rsid w:val="00237298"/>
    <w:rsid w:val="002404E2"/>
    <w:rsid w:val="00243E1A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97371"/>
    <w:rsid w:val="002A582B"/>
    <w:rsid w:val="002B422F"/>
    <w:rsid w:val="002C424E"/>
    <w:rsid w:val="002C5D8B"/>
    <w:rsid w:val="002C75C4"/>
    <w:rsid w:val="002D49D1"/>
    <w:rsid w:val="002D4B80"/>
    <w:rsid w:val="002E7B4B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77112"/>
    <w:rsid w:val="0038584C"/>
    <w:rsid w:val="0039211E"/>
    <w:rsid w:val="00394AF3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3642"/>
    <w:rsid w:val="003D7844"/>
    <w:rsid w:val="003E77B3"/>
    <w:rsid w:val="003F2D8C"/>
    <w:rsid w:val="003F7610"/>
    <w:rsid w:val="00426672"/>
    <w:rsid w:val="00434551"/>
    <w:rsid w:val="00435C7A"/>
    <w:rsid w:val="00435F32"/>
    <w:rsid w:val="00445A09"/>
    <w:rsid w:val="00445E27"/>
    <w:rsid w:val="00455ED5"/>
    <w:rsid w:val="00456D71"/>
    <w:rsid w:val="00467EB2"/>
    <w:rsid w:val="00471A4D"/>
    <w:rsid w:val="00473219"/>
    <w:rsid w:val="004741F7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040D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5D3C"/>
    <w:rsid w:val="00547B0E"/>
    <w:rsid w:val="00552719"/>
    <w:rsid w:val="00556168"/>
    <w:rsid w:val="005637AE"/>
    <w:rsid w:val="005754A3"/>
    <w:rsid w:val="005766AF"/>
    <w:rsid w:val="005858FD"/>
    <w:rsid w:val="005C15C4"/>
    <w:rsid w:val="005C35AC"/>
    <w:rsid w:val="005C5E3C"/>
    <w:rsid w:val="005D1FB6"/>
    <w:rsid w:val="005D5D73"/>
    <w:rsid w:val="005F2C5B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95537"/>
    <w:rsid w:val="00695A9C"/>
    <w:rsid w:val="006A50C7"/>
    <w:rsid w:val="006C015B"/>
    <w:rsid w:val="006C75EE"/>
    <w:rsid w:val="006D1E1B"/>
    <w:rsid w:val="006D329C"/>
    <w:rsid w:val="006E0EC1"/>
    <w:rsid w:val="006E6321"/>
    <w:rsid w:val="006E6F82"/>
    <w:rsid w:val="006F4A4A"/>
    <w:rsid w:val="00702C2A"/>
    <w:rsid w:val="00741EE4"/>
    <w:rsid w:val="007467C3"/>
    <w:rsid w:val="0075471B"/>
    <w:rsid w:val="0075481B"/>
    <w:rsid w:val="0076416B"/>
    <w:rsid w:val="007700F4"/>
    <w:rsid w:val="00772BC7"/>
    <w:rsid w:val="00773B18"/>
    <w:rsid w:val="00781C72"/>
    <w:rsid w:val="00784893"/>
    <w:rsid w:val="00796FBD"/>
    <w:rsid w:val="007A1106"/>
    <w:rsid w:val="007A18FD"/>
    <w:rsid w:val="007A2059"/>
    <w:rsid w:val="007A6536"/>
    <w:rsid w:val="007C46AC"/>
    <w:rsid w:val="007D3448"/>
    <w:rsid w:val="007D4F0C"/>
    <w:rsid w:val="007E1612"/>
    <w:rsid w:val="007E4A8E"/>
    <w:rsid w:val="007F0FF0"/>
    <w:rsid w:val="00802BF6"/>
    <w:rsid w:val="00814B8C"/>
    <w:rsid w:val="00830595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21553"/>
    <w:rsid w:val="009268AA"/>
    <w:rsid w:val="0093017C"/>
    <w:rsid w:val="009428EE"/>
    <w:rsid w:val="009554DF"/>
    <w:rsid w:val="009573A6"/>
    <w:rsid w:val="00957F0E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D1B8A"/>
    <w:rsid w:val="009E4418"/>
    <w:rsid w:val="009E524E"/>
    <w:rsid w:val="009E5AAD"/>
    <w:rsid w:val="009F1433"/>
    <w:rsid w:val="009F2B1F"/>
    <w:rsid w:val="009F4C8E"/>
    <w:rsid w:val="00A0213C"/>
    <w:rsid w:val="00A10253"/>
    <w:rsid w:val="00A2298C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574A"/>
    <w:rsid w:val="00A86B29"/>
    <w:rsid w:val="00A91620"/>
    <w:rsid w:val="00A93598"/>
    <w:rsid w:val="00AA2CD5"/>
    <w:rsid w:val="00AA4E66"/>
    <w:rsid w:val="00AB1D95"/>
    <w:rsid w:val="00AB20BA"/>
    <w:rsid w:val="00AC433C"/>
    <w:rsid w:val="00AD5B2E"/>
    <w:rsid w:val="00AD5BF5"/>
    <w:rsid w:val="00AE0209"/>
    <w:rsid w:val="00AF54E5"/>
    <w:rsid w:val="00B001B5"/>
    <w:rsid w:val="00B008AA"/>
    <w:rsid w:val="00B056E0"/>
    <w:rsid w:val="00B06133"/>
    <w:rsid w:val="00B1290E"/>
    <w:rsid w:val="00B13ECB"/>
    <w:rsid w:val="00B221B8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93885"/>
    <w:rsid w:val="00CA7990"/>
    <w:rsid w:val="00CA7F3C"/>
    <w:rsid w:val="00CC5299"/>
    <w:rsid w:val="00CC54DA"/>
    <w:rsid w:val="00CC69BD"/>
    <w:rsid w:val="00CF002C"/>
    <w:rsid w:val="00CF64CC"/>
    <w:rsid w:val="00CF695E"/>
    <w:rsid w:val="00D00C12"/>
    <w:rsid w:val="00D05289"/>
    <w:rsid w:val="00D07268"/>
    <w:rsid w:val="00D22134"/>
    <w:rsid w:val="00D2372C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9028E"/>
    <w:rsid w:val="00DA39B8"/>
    <w:rsid w:val="00DA4810"/>
    <w:rsid w:val="00DA4C7F"/>
    <w:rsid w:val="00DA58A3"/>
    <w:rsid w:val="00DB2E11"/>
    <w:rsid w:val="00DC60EE"/>
    <w:rsid w:val="00DC7A01"/>
    <w:rsid w:val="00DD007A"/>
    <w:rsid w:val="00DD4FA2"/>
    <w:rsid w:val="00DF3791"/>
    <w:rsid w:val="00DF60E5"/>
    <w:rsid w:val="00E00F9E"/>
    <w:rsid w:val="00E07CBA"/>
    <w:rsid w:val="00E31B8F"/>
    <w:rsid w:val="00E43474"/>
    <w:rsid w:val="00E4746E"/>
    <w:rsid w:val="00E53439"/>
    <w:rsid w:val="00E57A09"/>
    <w:rsid w:val="00E6414D"/>
    <w:rsid w:val="00E65B19"/>
    <w:rsid w:val="00E67E88"/>
    <w:rsid w:val="00E73183"/>
    <w:rsid w:val="00E762EA"/>
    <w:rsid w:val="00E8078D"/>
    <w:rsid w:val="00E81A7A"/>
    <w:rsid w:val="00E8224F"/>
    <w:rsid w:val="00E85EB0"/>
    <w:rsid w:val="00EA3DFB"/>
    <w:rsid w:val="00EA706B"/>
    <w:rsid w:val="00EC4835"/>
    <w:rsid w:val="00EC54EA"/>
    <w:rsid w:val="00EC5920"/>
    <w:rsid w:val="00EC7CF6"/>
    <w:rsid w:val="00ED5544"/>
    <w:rsid w:val="00ED590B"/>
    <w:rsid w:val="00EE28DE"/>
    <w:rsid w:val="00EE5699"/>
    <w:rsid w:val="00EE769C"/>
    <w:rsid w:val="00F05BD9"/>
    <w:rsid w:val="00F30021"/>
    <w:rsid w:val="00F3275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  <w:rsid w:val="00FF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B8BE7-0AC3-451C-95D2-B711B17B2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3</cp:revision>
  <cp:lastPrinted>2013-01-02T20:26:00Z</cp:lastPrinted>
  <dcterms:created xsi:type="dcterms:W3CDTF">2013-02-15T16:16:00Z</dcterms:created>
  <dcterms:modified xsi:type="dcterms:W3CDTF">2013-03-12T20:41:00Z</dcterms:modified>
</cp:coreProperties>
</file>