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5E4073" w:rsidP="009921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9921C7" w:rsidRPr="009921C7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="009921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B1646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sz w:val="20"/>
                <w:szCs w:val="20"/>
              </w:rPr>
              <w:t>The identification of characteristics and expressive features in works of art and design help to determine artistic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B16463" w:rsidRPr="00D5423D" w:rsidTr="00B16463">
        <w:trPr>
          <w:trHeight w:val="2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Art has intent and purpose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16463" w:rsidRPr="00D5423D" w:rsidRDefault="00B16463" w:rsidP="00B1646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B16463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Artists, viewers, and patrons use the language of art to respond to their own art and the art of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B16463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Artists, viewers, and patrons make connections among the characteristics, expressive features, and purposes of art and design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16463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B1646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sz w:val="20"/>
                <w:szCs w:val="20"/>
              </w:rPr>
              <w:t>Use basic media to express ideas through the art-making process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B16463" w:rsidRPr="00D5423D" w:rsidTr="00B16463">
        <w:trPr>
          <w:trHeight w:val="2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sz w:val="20"/>
                <w:szCs w:val="20"/>
              </w:rPr>
              <w:t>Demonstrate basic studio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16463" w:rsidRDefault="00B16463" w:rsidP="00B1646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B16463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Works of art connect individual ideas to make meaning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16463" w:rsidRPr="00D5423D" w:rsidRDefault="00B1646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B16463" w:rsidRPr="00D5423D" w:rsidTr="00B16463">
        <w:trPr>
          <w:trHeight w:val="3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16463" w:rsidRPr="00D5423D" w:rsidRDefault="00B1646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16463" w:rsidRPr="00B16463" w:rsidRDefault="00B16463" w:rsidP="00B1646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16463">
              <w:rPr>
                <w:rFonts w:asciiTheme="minorHAnsi" w:hAnsiTheme="minorHAnsi"/>
                <w:bCs/>
                <w:sz w:val="20"/>
                <w:szCs w:val="20"/>
              </w:rPr>
              <w:t>Historical and cultural ideas are evident in works of art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B16463" w:rsidRDefault="00B16463" w:rsidP="00B1646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5E4073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C3F720E" wp14:editId="290789F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144540C" wp14:editId="5559143E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C24703" w:rsidP="00BA43DD">
            <w:pPr>
              <w:ind w:left="0" w:firstLine="0"/>
              <w:rPr>
                <w:sz w:val="20"/>
                <w:szCs w:val="20"/>
              </w:rPr>
            </w:pPr>
            <w:r w:rsidRPr="00FC443D">
              <w:rPr>
                <w:sz w:val="20"/>
                <w:szCs w:val="20"/>
              </w:rPr>
              <w:t>Architecture</w:t>
            </w:r>
          </w:p>
        </w:tc>
        <w:tc>
          <w:tcPr>
            <w:tcW w:w="3150" w:type="dxa"/>
            <w:gridSpan w:val="3"/>
          </w:tcPr>
          <w:p w:rsidR="0013710B" w:rsidRPr="00D5423D" w:rsidRDefault="00FC443D" w:rsidP="00FC443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FC443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C24703" w:rsidP="00BA43DD">
            <w:pPr>
              <w:ind w:left="0" w:firstLine="0"/>
              <w:rPr>
                <w:sz w:val="20"/>
                <w:szCs w:val="20"/>
              </w:rPr>
            </w:pPr>
            <w:r w:rsidRPr="00FC443D">
              <w:rPr>
                <w:sz w:val="20"/>
                <w:szCs w:val="20"/>
              </w:rPr>
              <w:t>Containers</w:t>
            </w:r>
          </w:p>
        </w:tc>
        <w:tc>
          <w:tcPr>
            <w:tcW w:w="3150" w:type="dxa"/>
            <w:gridSpan w:val="3"/>
          </w:tcPr>
          <w:p w:rsidR="0013710B" w:rsidRPr="00D5423D" w:rsidRDefault="00FC443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FC443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Architecture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FC443D" w:rsidP="00FC443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C24703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Influence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E5397" w:rsidRDefault="009E5397" w:rsidP="00FC443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03415" w:rsidRPr="00703415">
              <w:rPr>
                <w:rFonts w:asciiTheme="minorHAnsi" w:eastAsia="Times New Roman" w:hAnsiTheme="minorHAnsi"/>
                <w:sz w:val="20"/>
                <w:szCs w:val="20"/>
              </w:rPr>
              <w:t>VA09-GR.3-S.1-GLE.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E5397" w:rsidRDefault="009E5397" w:rsidP="00FC443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03415" w:rsidRPr="00703415">
              <w:rPr>
                <w:rFonts w:asciiTheme="minorHAnsi" w:eastAsia="Times New Roman" w:hAnsiTheme="minorHAnsi"/>
                <w:sz w:val="20"/>
                <w:szCs w:val="20"/>
              </w:rPr>
              <w:t>VA09-GR.3-S.2-GLE.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E5397" w:rsidRDefault="009E5397" w:rsidP="009E539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03415" w:rsidRPr="00703415">
              <w:rPr>
                <w:rFonts w:asciiTheme="minorHAnsi" w:eastAsia="Times New Roman" w:hAnsiTheme="minorHAnsi"/>
                <w:sz w:val="20"/>
                <w:szCs w:val="20"/>
              </w:rPr>
              <w:t>VA09-GR.3-S.3-GLE.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1577B" w:rsidRPr="009E5397" w:rsidRDefault="009E5397" w:rsidP="00BA43D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-S.4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03415" w:rsidRPr="00703415">
              <w:rPr>
                <w:rFonts w:asciiTheme="minorHAnsi" w:eastAsia="Times New Roman" w:hAnsiTheme="minorHAnsi"/>
                <w:sz w:val="20"/>
                <w:szCs w:val="20"/>
              </w:rPr>
              <w:t>VA09-GR.3-S.4-GLE.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C443D" w:rsidRPr="00FC443D" w:rsidRDefault="00FC443D" w:rsidP="00FC443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How does architecture influence the human experience? (VA09-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-S.4-GLE.1,2)</w:t>
            </w:r>
          </w:p>
          <w:p w:rsidR="00FC443D" w:rsidRPr="00FC443D" w:rsidRDefault="00FC443D" w:rsidP="00FC443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 xml:space="preserve">How does the human experience influence architecture? </w:t>
            </w:r>
          </w:p>
          <w:p w:rsidR="0051577B" w:rsidRPr="00A86B29" w:rsidRDefault="00FC443D" w:rsidP="00FC443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C443D">
              <w:rPr>
                <w:rFonts w:asciiTheme="minorHAnsi" w:eastAsia="Times New Roman" w:hAnsiTheme="minorHAnsi"/>
                <w:sz w:val="20"/>
                <w:szCs w:val="20"/>
              </w:rPr>
              <w:t>How does the environment influence architecture?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Proportion, Composition, Materials, Order/Form, Expressive Features and Characteristics, Environment, Architecture, Repetition, Function, Design, Space, Balance, Aesthetics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Expressive features, such as space, line, and shape produce form.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C2470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How can different forms be produced using space, line and shape?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C2470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How is the repetition of form used in architecture?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Function needs of space (such as a building) often dictates th</w:t>
            </w:r>
            <w:r w:rsidR="009E5397">
              <w:rPr>
                <w:rFonts w:asciiTheme="minorHAnsi" w:hAnsiTheme="minorHAnsi"/>
                <w:sz w:val="20"/>
                <w:szCs w:val="20"/>
              </w:rPr>
              <w:t>e design and form of a space .(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C2470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What are the functions of architecture?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C24703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How is the form influenced by the function of the building?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Architecture derives from a balance of safety, practicality, aesthetics and the environment in order to create a positive human experience.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-S.2-GLE.2-EO.b) and (S.3-GLE.1,2)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896468" w:rsidRPr="00FC443D" w:rsidRDefault="00C24703" w:rsidP="00FC443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What safety features are necessary in different types of buildings?</w:t>
            </w:r>
          </w:p>
          <w:p w:rsidR="0051577B" w:rsidRPr="00E53439" w:rsidRDefault="00C24703" w:rsidP="00FC443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How does the environment influence architecture?</w:t>
            </w:r>
          </w:p>
        </w:tc>
        <w:tc>
          <w:tcPr>
            <w:tcW w:w="4905" w:type="dxa"/>
            <w:shd w:val="clear" w:color="auto" w:fill="auto"/>
          </w:tcPr>
          <w:p w:rsidR="00896468" w:rsidRPr="00FC443D" w:rsidRDefault="00C24703" w:rsidP="00FC443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What makes a building aesthetically pleasing?</w:t>
            </w:r>
          </w:p>
          <w:p w:rsidR="00896468" w:rsidRPr="00FC443D" w:rsidRDefault="00C24703" w:rsidP="00FC443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Does it matter if a building is aesthetically pleasing?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C443D" w:rsidRPr="00FC443D" w:rsidRDefault="0048301B" w:rsidP="00FC44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 xml:space="preserve"> basic functions </w:t>
            </w:r>
            <w:r>
              <w:rPr>
                <w:rFonts w:asciiTheme="minorHAnsi" w:hAnsiTheme="minorHAnsi"/>
                <w:sz w:val="20"/>
                <w:szCs w:val="20"/>
              </w:rPr>
              <w:t>of architecture and how they relate to the human experience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FC443D" w:rsidRPr="00FC443D" w:rsidRDefault="00914F30" w:rsidP="00FC44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ways t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he environment influences the materials, function and aesthetics of  architecture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51577B" w:rsidRPr="00D5423D" w:rsidRDefault="00914F30" w:rsidP="0048301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e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xpressive features</w:t>
            </w:r>
            <w:r w:rsidR="0048301B">
              <w:rPr>
                <w:rFonts w:asciiTheme="minorHAnsi" w:hAnsiTheme="minorHAnsi"/>
                <w:sz w:val="20"/>
                <w:szCs w:val="20"/>
              </w:rPr>
              <w:t xml:space="preserve"> of architecture 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such as line, balance, form, and use of space 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FC443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7357" w:type="dxa"/>
            <w:shd w:val="clear" w:color="auto" w:fill="auto"/>
          </w:tcPr>
          <w:p w:rsidR="00FC443D" w:rsidRPr="00FC443D" w:rsidRDefault="00C24703" w:rsidP="00FC44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Demonstrate 3d and 2d media skills using a variety of materials, media and processes.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896468" w:rsidRPr="00FC443D" w:rsidRDefault="00C24703" w:rsidP="00FC44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Build or design a sculpture that is structurally sound.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FC443D" w:rsidRPr="00FC443D" w:rsidRDefault="00C24703" w:rsidP="00FC44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Compare and contrast different types of buildings.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51577B" w:rsidRPr="00D5423D" w:rsidRDefault="00C24703" w:rsidP="00FC443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Build three-dimensional geometric forms.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FC443D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443D">
              <w:rPr>
                <w:rFonts w:asciiTheme="minorHAnsi" w:hAnsiTheme="minorHAnsi"/>
                <w:i/>
                <w:sz w:val="20"/>
                <w:szCs w:val="20"/>
              </w:rPr>
              <w:t>Architecture is influenced by shape and form as well as functional needs and aesthetic preferences.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C2470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>Proportion, composition, materials, environment, architecture, repetition, line, balance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96468" w:rsidRPr="00FC443D" w:rsidRDefault="00C24703" w:rsidP="00FC443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C443D">
              <w:rPr>
                <w:rFonts w:asciiTheme="minorHAnsi" w:hAnsiTheme="minorHAnsi"/>
                <w:sz w:val="20"/>
                <w:szCs w:val="20"/>
              </w:rPr>
              <w:t xml:space="preserve">Order/Form, expressive features and characteristics 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Containers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60292" w:rsidRPr="0087320C" w:rsidRDefault="00C24703" w:rsidP="0087320C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Origins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E5397" w:rsidRDefault="009E5397" w:rsidP="0087320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03415" w:rsidRPr="00703415">
              <w:rPr>
                <w:rFonts w:asciiTheme="minorHAnsi" w:eastAsia="Times New Roman" w:hAnsiTheme="minorHAnsi"/>
                <w:sz w:val="20"/>
                <w:szCs w:val="20"/>
              </w:rPr>
              <w:t>VA09-GR.3-S.1-GLE.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E5397" w:rsidRDefault="009E5397" w:rsidP="0087320C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>-GLE.1</w:t>
            </w:r>
          </w:p>
          <w:p w:rsidR="009E5397" w:rsidRDefault="009E5397" w:rsidP="00A56DC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03415" w:rsidRPr="00703415">
              <w:rPr>
                <w:rFonts w:asciiTheme="minorHAnsi" w:eastAsia="Times New Roman" w:hAnsiTheme="minorHAnsi"/>
                <w:sz w:val="20"/>
                <w:szCs w:val="20"/>
              </w:rPr>
              <w:t>VA09-GR.3-S.3-GLE.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34172" w:rsidRPr="0087320C" w:rsidRDefault="009E5397" w:rsidP="00A56DC7">
            <w:pPr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-S.4-GLE.1,</w:t>
            </w:r>
            <w:r w:rsidR="0070341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03415" w:rsidRPr="00703415">
              <w:rPr>
                <w:rFonts w:asciiTheme="minorHAnsi" w:eastAsia="Times New Roman" w:hAnsiTheme="minorHAnsi"/>
                <w:sz w:val="20"/>
                <w:szCs w:val="20"/>
              </w:rPr>
              <w:t>VA09-GR.3-S.4-GLE.</w:t>
            </w:r>
            <w:bookmarkStart w:id="0" w:name="_GoBack"/>
            <w:bookmarkEnd w:id="0"/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7320C" w:rsidRPr="0087320C" w:rsidRDefault="0087320C" w:rsidP="008732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In ancient times, how would you carry water? (Expand on the concept and the use of “container” throughout history, the present, and in the possible future.) (VA09-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-S.4-GLE.1,2)</w:t>
            </w:r>
          </w:p>
          <w:p w:rsidR="0087320C" w:rsidRPr="0087320C" w:rsidRDefault="0087320C" w:rsidP="008732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 xml:space="preserve">What can art teach us about the past? </w:t>
            </w:r>
          </w:p>
          <w:p w:rsidR="0087320C" w:rsidRPr="0087320C" w:rsidRDefault="0087320C" w:rsidP="008732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 xml:space="preserve">What does it mean that history repeats itself? </w:t>
            </w:r>
          </w:p>
          <w:p w:rsidR="0087320C" w:rsidRPr="0087320C" w:rsidRDefault="0087320C" w:rsidP="008732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 xml:space="preserve">How can cultures and communities be identified through their art? </w:t>
            </w:r>
          </w:p>
          <w:p w:rsidR="00034172" w:rsidRPr="00A86B29" w:rsidRDefault="0087320C" w:rsidP="0087320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320C">
              <w:rPr>
                <w:rFonts w:asciiTheme="minorHAnsi" w:eastAsia="Times New Roman" w:hAnsiTheme="minorHAnsi"/>
                <w:sz w:val="20"/>
                <w:szCs w:val="20"/>
              </w:rPr>
              <w:t>How can a functional container be a work of art?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Structure and Function, Aesthetics, Design, Expressive features, Culture, Human experience, Invention, Time, Environment, Container, Change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The design, structure, function, and aesthetics of objects change over time in response to the evolving human experience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-S.2-GLE.2-EO.b) and 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C2470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How have containers changed over time? ( i.e. use, materials and designs)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C2470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Why do containers change over time?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Materials and environment influence design, structure, function and aesthetics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-S.1-GLE.1,.2)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C2470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What materials have people used to make containers throughout time?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C2470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How do the accessible materials affect the design of a container?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C24703" w:rsidP="008732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Evolving human experience and culture inspire invention and change in design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C24703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 xml:space="preserve">What aspects of the human experience have changed over time?  </w:t>
            </w:r>
          </w:p>
        </w:tc>
        <w:tc>
          <w:tcPr>
            <w:tcW w:w="4905" w:type="dxa"/>
            <w:shd w:val="clear" w:color="auto" w:fill="auto"/>
          </w:tcPr>
          <w:p w:rsidR="00F60292" w:rsidRPr="0087320C" w:rsidRDefault="00C24703" w:rsidP="0087320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How has the human experience changed the concept of “container”?</w:t>
            </w:r>
          </w:p>
          <w:p w:rsidR="00F60292" w:rsidRPr="0087320C" w:rsidRDefault="00C24703" w:rsidP="0087320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How have containers changed the human experience?</w:t>
            </w:r>
          </w:p>
          <w:p w:rsidR="00034172" w:rsidRPr="00D5423D" w:rsidRDefault="00C24703" w:rsidP="0087320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How do people reuse containers?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0292" w:rsidRPr="0087320C" w:rsidRDefault="00C24703" w:rsidP="008732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Ways in which the function and purpose of a container change over time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-S.4-GLE.1.2)</w:t>
            </w:r>
          </w:p>
          <w:p w:rsidR="00F60292" w:rsidRPr="0087320C" w:rsidRDefault="00914F30" w:rsidP="008732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m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>aterials used to create containers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ways </w:t>
            </w:r>
            <w:r w:rsidR="0048301B">
              <w:rPr>
                <w:rFonts w:asciiTheme="minorHAnsi" w:hAnsiTheme="minorHAnsi"/>
                <w:sz w:val="20"/>
                <w:szCs w:val="20"/>
              </w:rPr>
              <w:t>function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 xml:space="preserve"> influence</w:t>
            </w:r>
            <w:r w:rsidR="0048301B">
              <w:rPr>
                <w:rFonts w:asciiTheme="minorHAnsi" w:hAnsiTheme="minorHAnsi"/>
                <w:sz w:val="20"/>
                <w:szCs w:val="20"/>
              </w:rPr>
              <w:t>s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 xml:space="preserve"> the design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>-S.2-GLE.2-EO.b)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 xml:space="preserve">-S.4-GLE.1,2) </w:t>
            </w:r>
          </w:p>
          <w:p w:rsidR="00034172" w:rsidRPr="00D5423D" w:rsidRDefault="00914F30" w:rsidP="008732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 xml:space="preserve"> expressive features and characteristics of design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>can be used to describe and discuss historical ideas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="00C24703" w:rsidRPr="0087320C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7357" w:type="dxa"/>
            <w:shd w:val="clear" w:color="auto" w:fill="auto"/>
          </w:tcPr>
          <w:p w:rsidR="00F60292" w:rsidRPr="0087320C" w:rsidRDefault="00C24703" w:rsidP="008732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Use basic media to express ideas through the art-making process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F60292" w:rsidRPr="0087320C" w:rsidRDefault="00C24703" w:rsidP="008732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Create an innovative design for the familiar idea of “container”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F60292" w:rsidRPr="0087320C" w:rsidRDefault="00C24703" w:rsidP="008732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Demonstrate the ability to experiment with traditional and contemporary media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034172" w:rsidRPr="00D5423D" w:rsidRDefault="00C24703" w:rsidP="008732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Create two- and three-dimensional works of art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D53993">
              <w:rPr>
                <w:rFonts w:asciiTheme="minorHAnsi" w:hAnsiTheme="minorHAnsi"/>
                <w:sz w:val="20"/>
                <w:szCs w:val="20"/>
              </w:rPr>
              <w:t>GR.3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87320C">
              <w:rPr>
                <w:rFonts w:asciiTheme="minorHAnsi" w:hAnsiTheme="minorHAnsi"/>
                <w:i/>
                <w:sz w:val="20"/>
                <w:szCs w:val="20"/>
              </w:rPr>
              <w:t>The design and use of containers will give artists information about cultures from the past, present, and future.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C24703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>Design, Structure, Function Structure and Function, Culture, Human experience, Invention, Time, Environment, Change, Two-and three dimensional, Innovation, Contemporary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C24703" w:rsidP="008732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320C">
              <w:rPr>
                <w:rFonts w:asciiTheme="minorHAnsi" w:hAnsiTheme="minorHAnsi"/>
                <w:sz w:val="20"/>
                <w:szCs w:val="20"/>
              </w:rPr>
              <w:t xml:space="preserve">Expressive features and characteristics, </w:t>
            </w:r>
            <w:r w:rsidR="0087320C">
              <w:rPr>
                <w:rFonts w:asciiTheme="minorHAnsi" w:hAnsiTheme="minorHAnsi"/>
                <w:sz w:val="20"/>
                <w:szCs w:val="20"/>
              </w:rPr>
              <w:t>a</w:t>
            </w:r>
            <w:r w:rsidRPr="0087320C">
              <w:rPr>
                <w:rFonts w:asciiTheme="minorHAnsi" w:hAnsiTheme="minorHAnsi"/>
                <w:sz w:val="20"/>
                <w:szCs w:val="20"/>
              </w:rPr>
              <w:t>esthetics, media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AA" w:rsidRDefault="00EC12AA" w:rsidP="00F36A58">
      <w:r>
        <w:separator/>
      </w:r>
    </w:p>
  </w:endnote>
  <w:endnote w:type="continuationSeparator" w:id="0">
    <w:p w:rsidR="00EC12AA" w:rsidRDefault="00EC12AA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9E5397">
      <w:rPr>
        <w:sz w:val="16"/>
        <w:szCs w:val="16"/>
      </w:rPr>
      <w:t>Donna Samuels</w:t>
    </w:r>
    <w:r w:rsidRPr="001A50CB">
      <w:rPr>
        <w:sz w:val="16"/>
        <w:szCs w:val="16"/>
      </w:rPr>
      <w:t xml:space="preserve"> (</w:t>
    </w:r>
    <w:r w:rsidR="009E5397">
      <w:rPr>
        <w:sz w:val="16"/>
        <w:szCs w:val="16"/>
      </w:rPr>
      <w:t>Adams 12 Five Star Schools</w:t>
    </w:r>
    <w:r w:rsidRPr="001A50CB">
      <w:rPr>
        <w:sz w:val="16"/>
        <w:szCs w:val="16"/>
      </w:rPr>
      <w:t xml:space="preserve">); </w:t>
    </w:r>
    <w:r w:rsidR="009E5397">
      <w:rPr>
        <w:sz w:val="16"/>
        <w:szCs w:val="16"/>
      </w:rPr>
      <w:t>Capucine Chapman</w:t>
    </w:r>
    <w:r w:rsidRPr="001A50CB">
      <w:rPr>
        <w:sz w:val="16"/>
        <w:szCs w:val="16"/>
      </w:rPr>
      <w:t xml:space="preserve"> (</w:t>
    </w:r>
    <w:r w:rsidR="009E5397">
      <w:rPr>
        <w:sz w:val="16"/>
        <w:szCs w:val="16"/>
      </w:rPr>
      <w:t>Denver Public Schools</w:t>
    </w:r>
    <w:r w:rsidRPr="001A50CB">
      <w:rPr>
        <w:sz w:val="16"/>
        <w:szCs w:val="16"/>
      </w:rPr>
      <w:t xml:space="preserve">); </w:t>
    </w:r>
    <w:r w:rsidR="009E5397">
      <w:rPr>
        <w:sz w:val="16"/>
        <w:szCs w:val="16"/>
      </w:rPr>
      <w:t>and Dale Zalmstra</w:t>
    </w:r>
    <w:r w:rsidRPr="001A50CB">
      <w:rPr>
        <w:sz w:val="16"/>
        <w:szCs w:val="16"/>
      </w:rPr>
      <w:t xml:space="preserve"> (</w:t>
    </w:r>
    <w:r w:rsidR="009E5397">
      <w:rPr>
        <w:sz w:val="16"/>
        <w:szCs w:val="16"/>
      </w:rPr>
      <w:t>Cherry Creek School District)</w:t>
    </w:r>
  </w:p>
  <w:p w:rsidR="00016F99" w:rsidRPr="001A50CB" w:rsidRDefault="005E4073" w:rsidP="00A86B29">
    <w:pPr>
      <w:rPr>
        <w:sz w:val="16"/>
        <w:szCs w:val="16"/>
      </w:rPr>
    </w:pPr>
    <w:r>
      <w:rPr>
        <w:sz w:val="16"/>
        <w:szCs w:val="16"/>
      </w:rPr>
      <w:t>3</w:t>
    </w:r>
    <w:r w:rsidR="009921C7">
      <w:rPr>
        <w:sz w:val="16"/>
        <w:szCs w:val="16"/>
        <w:vertAlign w:val="superscript"/>
      </w:rPr>
      <w:t>rd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2C7885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2C7885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C013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C013E" w:rsidRPr="001A50CB">
          <w:rPr>
            <w:sz w:val="16"/>
            <w:szCs w:val="16"/>
          </w:rPr>
          <w:fldChar w:fldCharType="separate"/>
        </w:r>
        <w:r w:rsidR="00703415">
          <w:rPr>
            <w:noProof/>
            <w:sz w:val="16"/>
            <w:szCs w:val="16"/>
          </w:rPr>
          <w:t>5</w:t>
        </w:r>
        <w:r w:rsidR="001C013E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C013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C013E" w:rsidRPr="001A50CB">
          <w:rPr>
            <w:sz w:val="16"/>
            <w:szCs w:val="16"/>
          </w:rPr>
          <w:fldChar w:fldCharType="separate"/>
        </w:r>
        <w:r w:rsidR="00703415">
          <w:rPr>
            <w:noProof/>
            <w:sz w:val="16"/>
            <w:szCs w:val="16"/>
          </w:rPr>
          <w:t>5</w:t>
        </w:r>
        <w:r w:rsidR="001C013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AA" w:rsidRDefault="00EC12AA" w:rsidP="00F36A58">
      <w:r>
        <w:separator/>
      </w:r>
    </w:p>
  </w:footnote>
  <w:footnote w:type="continuationSeparator" w:id="0">
    <w:p w:rsidR="00EC12AA" w:rsidRDefault="00EC12AA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5E4073">
      <w:rPr>
        <w:rFonts w:asciiTheme="minorHAnsi" w:hAnsiTheme="minorHAnsi"/>
        <w:b/>
        <w:sz w:val="20"/>
        <w:szCs w:val="20"/>
      </w:rPr>
      <w:t>3</w:t>
    </w:r>
    <w:r w:rsidR="009921C7">
      <w:rPr>
        <w:rFonts w:asciiTheme="minorHAnsi" w:hAnsiTheme="minorHAnsi"/>
        <w:b/>
        <w:sz w:val="20"/>
        <w:szCs w:val="20"/>
        <w:vertAlign w:val="superscript"/>
      </w:rPr>
      <w:t>rd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5E4073">
      <w:rPr>
        <w:rFonts w:asciiTheme="minorHAnsi" w:hAnsiTheme="minorHAnsi"/>
        <w:b/>
        <w:sz w:val="20"/>
        <w:szCs w:val="20"/>
      </w:rPr>
      <w:t>3</w:t>
    </w:r>
    <w:r w:rsidR="009921C7">
      <w:rPr>
        <w:rFonts w:asciiTheme="minorHAnsi" w:hAnsiTheme="minorHAnsi"/>
        <w:b/>
        <w:sz w:val="20"/>
        <w:szCs w:val="20"/>
        <w:vertAlign w:val="superscript"/>
      </w:rPr>
      <w:t>rd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26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6F483E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165B8D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06337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569FF"/>
    <w:multiLevelType w:val="hybridMultilevel"/>
    <w:tmpl w:val="1472C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7"/>
  </w:num>
  <w:num w:numId="5">
    <w:abstractNumId w:val="25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9"/>
  </w:num>
  <w:num w:numId="13">
    <w:abstractNumId w:val="13"/>
  </w:num>
  <w:num w:numId="14">
    <w:abstractNumId w:val="26"/>
  </w:num>
  <w:num w:numId="15">
    <w:abstractNumId w:val="15"/>
  </w:num>
  <w:num w:numId="16">
    <w:abstractNumId w:val="2"/>
  </w:num>
  <w:num w:numId="17">
    <w:abstractNumId w:val="23"/>
  </w:num>
  <w:num w:numId="18">
    <w:abstractNumId w:val="18"/>
  </w:num>
  <w:num w:numId="19">
    <w:abstractNumId w:val="6"/>
  </w:num>
  <w:num w:numId="20">
    <w:abstractNumId w:val="17"/>
  </w:num>
  <w:num w:numId="21">
    <w:abstractNumId w:val="9"/>
  </w:num>
  <w:num w:numId="22">
    <w:abstractNumId w:val="14"/>
  </w:num>
  <w:num w:numId="23">
    <w:abstractNumId w:val="24"/>
  </w:num>
  <w:num w:numId="24">
    <w:abstractNumId w:val="8"/>
  </w:num>
  <w:num w:numId="25">
    <w:abstractNumId w:val="22"/>
  </w:num>
  <w:num w:numId="26">
    <w:abstractNumId w:val="16"/>
  </w:num>
  <w:num w:numId="27">
    <w:abstractNumId w:val="12"/>
  </w:num>
  <w:num w:numId="28">
    <w:abstractNumId w:val="27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81259"/>
    <w:rsid w:val="000910A8"/>
    <w:rsid w:val="000B1167"/>
    <w:rsid w:val="000B2D43"/>
    <w:rsid w:val="000B3191"/>
    <w:rsid w:val="000C05BA"/>
    <w:rsid w:val="000C6A0A"/>
    <w:rsid w:val="000D089A"/>
    <w:rsid w:val="000D2207"/>
    <w:rsid w:val="000D2958"/>
    <w:rsid w:val="000D6755"/>
    <w:rsid w:val="000D73F6"/>
    <w:rsid w:val="000E365F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013E"/>
    <w:rsid w:val="001C53AD"/>
    <w:rsid w:val="001D01C0"/>
    <w:rsid w:val="001E707B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C7885"/>
    <w:rsid w:val="002D49D1"/>
    <w:rsid w:val="002D4B80"/>
    <w:rsid w:val="002E7B4B"/>
    <w:rsid w:val="002E7E78"/>
    <w:rsid w:val="002F059C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5228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301B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E4073"/>
    <w:rsid w:val="005F2C5B"/>
    <w:rsid w:val="005F6798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97173"/>
    <w:rsid w:val="006A50C7"/>
    <w:rsid w:val="006B34C3"/>
    <w:rsid w:val="006C75EE"/>
    <w:rsid w:val="006D329C"/>
    <w:rsid w:val="006E0EC1"/>
    <w:rsid w:val="006E6321"/>
    <w:rsid w:val="006E6F82"/>
    <w:rsid w:val="006F4A4A"/>
    <w:rsid w:val="00702C2A"/>
    <w:rsid w:val="00703415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20C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4F30"/>
    <w:rsid w:val="0093017C"/>
    <w:rsid w:val="009428EE"/>
    <w:rsid w:val="009554DF"/>
    <w:rsid w:val="009573A6"/>
    <w:rsid w:val="00957F0E"/>
    <w:rsid w:val="0097730C"/>
    <w:rsid w:val="0098195B"/>
    <w:rsid w:val="0098418D"/>
    <w:rsid w:val="009921C7"/>
    <w:rsid w:val="00995E45"/>
    <w:rsid w:val="009A2D83"/>
    <w:rsid w:val="009B423D"/>
    <w:rsid w:val="009B509C"/>
    <w:rsid w:val="009B68A8"/>
    <w:rsid w:val="009C079B"/>
    <w:rsid w:val="009D1B8A"/>
    <w:rsid w:val="009E524E"/>
    <w:rsid w:val="009E5397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16463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4703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3993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12AA"/>
    <w:rsid w:val="00EC483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C33A5"/>
    <w:rsid w:val="00FC443D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530A-BB69-43D3-A20D-EAD1F501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2013-02-15T16:22:00Z</dcterms:created>
  <dcterms:modified xsi:type="dcterms:W3CDTF">2013-03-12T20:45:00Z</dcterms:modified>
</cp:coreProperties>
</file>